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05"/>
        <w:gridCol w:w="4501"/>
        <w:gridCol w:w="173"/>
        <w:gridCol w:w="172"/>
        <w:gridCol w:w="4380"/>
      </w:tblGrid>
      <w:tr w:rsidR="00A17AE4" w:rsidTr="6EB9BA63"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EB9BA63" w14:paraId="63A20E06" w14:textId="77777777">
        <w:trPr>
          <w:trHeight w:val="341"/>
        </w:trPr>
        <w:tc>
          <w:tcPr>
            <w:tcW w:w="1005" w:type="dxa"/>
            <w:tcMar/>
            <w:vAlign w:val="center"/>
          </w:tcPr>
          <w:p w:rsidRPr="00BA1D39" w:rsidR="00093CA9" w:rsidP="00093CA9" w:rsidRDefault="00093CA9" w14:paraId="76C4C99D"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EB9BA63" w14:paraId="07E64EAA" w14:textId="77777777">
        <w:trPr>
          <w:trHeight w:val="533"/>
        </w:trPr>
        <w:tc>
          <w:tcPr>
            <w:tcW w:w="1005" w:type="dxa"/>
            <w:tcMar/>
            <w:vAlign w:val="center"/>
          </w:tcPr>
          <w:p w:rsidR="00093CA9" w:rsidP="00093CA9" w:rsidRDefault="00093CA9" w14:paraId="5B00FA6F" w14:textId="77777777"/>
        </w:tc>
        <w:tc>
          <w:tcPr>
            <w:tcW w:w="9226" w:type="dxa"/>
            <w:gridSpan w:val="4"/>
            <w:tcBorders>
              <w:top w:val="single" w:color="D0CECE" w:themeColor="background2" w:themeShade="E6" w:sz="4" w:space="0"/>
            </w:tcBorders>
            <w:shd w:val="clear" w:color="auto" w:fill="auto"/>
            <w:tcMar/>
            <w:vAlign w:val="center"/>
          </w:tcPr>
          <w:p w:rsidR="00093CA9" w:rsidP="00093CA9" w:rsidRDefault="35D02002" w14:paraId="4F9450A3" w14:textId="377A7135">
            <w:r>
              <w:t>Freshfields</w:t>
            </w:r>
          </w:p>
        </w:tc>
      </w:tr>
      <w:tr w:rsidR="00093CA9" w:rsidTr="6EB9BA63" w14:paraId="68D6C829" w14:textId="77777777">
        <w:trPr>
          <w:trHeight w:val="404"/>
        </w:trPr>
        <w:tc>
          <w:tcPr>
            <w:tcW w:w="1005" w:type="dxa"/>
            <w:tcMar/>
            <w:vAlign w:val="center"/>
          </w:tcPr>
          <w:p w:rsidRPr="00BA1D39" w:rsidR="00093CA9" w:rsidP="00093CA9" w:rsidRDefault="00093CA9" w14:paraId="2964943E" w14:textId="77777777">
            <w:pPr>
              <w:rPr>
                <w:b/>
                <w:bCs/>
              </w:rPr>
            </w:pPr>
            <w:r w:rsidRPr="00BA1D39">
              <w:rPr>
                <w:b/>
                <w:bCs/>
              </w:rPr>
              <w:t>2</w:t>
            </w:r>
          </w:p>
        </w:tc>
        <w:tc>
          <w:tcPr>
            <w:tcW w:w="922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EB9BA63" w14:paraId="213ED751" w14:textId="77777777">
        <w:trPr>
          <w:trHeight w:val="533"/>
        </w:trPr>
        <w:tc>
          <w:tcPr>
            <w:tcW w:w="1005" w:type="dxa"/>
            <w:shd w:val="clear" w:color="auto" w:fill="auto"/>
            <w:tcMar/>
            <w:vAlign w:val="center"/>
          </w:tcPr>
          <w:p w:rsidR="00093CA9" w:rsidP="00093CA9" w:rsidRDefault="00093CA9" w14:paraId="12C9C9CE" w14:textId="77777777"/>
        </w:tc>
        <w:tc>
          <w:tcPr>
            <w:tcW w:w="9226" w:type="dxa"/>
            <w:gridSpan w:val="4"/>
            <w:shd w:val="clear" w:color="auto" w:fill="auto"/>
            <w:tcMar/>
            <w:vAlign w:val="center"/>
          </w:tcPr>
          <w:p w:rsidR="00093CA9" w:rsidP="00093CA9" w:rsidRDefault="492674AF" w14:paraId="624F8F71" w14:textId="25D7BE05">
            <w:r>
              <w:t>Viet Nam</w:t>
            </w:r>
          </w:p>
        </w:tc>
      </w:tr>
      <w:tr w:rsidRPr="00E50B13" w:rsidR="00093CA9" w:rsidTr="6EB9BA63" w14:paraId="55091B20" w14:textId="77777777">
        <w:trPr>
          <w:trHeight w:val="1610"/>
        </w:trPr>
        <w:tc>
          <w:tcPr>
            <w:tcW w:w="1005" w:type="dxa"/>
            <w:tcMar/>
            <w:vAlign w:val="center"/>
          </w:tcPr>
          <w:p w:rsidRPr="00BA1D39" w:rsidR="00093CA9" w:rsidP="00093CA9" w:rsidRDefault="00093CA9" w14:paraId="02D6FC2C" w14:textId="77777777">
            <w:pPr>
              <w:rPr>
                <w:b/>
                <w:bCs/>
              </w:rPr>
            </w:pPr>
            <w:r w:rsidRPr="00BA1D39">
              <w:rPr>
                <w:b/>
                <w:bCs/>
              </w:rPr>
              <w:t>3</w:t>
            </w:r>
          </w:p>
        </w:tc>
        <w:tc>
          <w:tcPr>
            <w:tcW w:w="922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EB9BA63" w14:paraId="28ED661B" w14:textId="77777777">
        <w:trPr>
          <w:trHeight w:val="533"/>
        </w:trPr>
        <w:tc>
          <w:tcPr>
            <w:tcW w:w="1005" w:type="dxa"/>
            <w:tcMar/>
            <w:vAlign w:val="center"/>
          </w:tcPr>
          <w:p w:rsidR="00093CA9" w:rsidP="00093CA9" w:rsidRDefault="00093CA9" w14:paraId="59627549" w14:textId="77777777"/>
        </w:tc>
        <w:tc>
          <w:tcPr>
            <w:tcW w:w="9226" w:type="dxa"/>
            <w:gridSpan w:val="4"/>
            <w:shd w:val="clear" w:color="auto" w:fill="auto"/>
            <w:tcMar/>
            <w:vAlign w:val="center"/>
          </w:tcPr>
          <w:p w:rsidR="00093CA9" w:rsidP="2FD60B52" w:rsidRDefault="7B3864B8" w14:paraId="13170BC6" w14:textId="71B4BFE1">
            <w:pPr>
              <w:shd w:val="clear" w:color="auto" w:fill="FFFFFF" w:themeFill="background1"/>
              <w:spacing w:before="0" w:after="0"/>
            </w:pPr>
            <w:r w:rsidRPr="03E84471">
              <w:rPr>
                <w:rFonts w:ascii="Aptos Narrow" w:hAnsi="Aptos Narrow" w:eastAsia="Aptos Narrow" w:cs="Aptos Narrow"/>
                <w:color w:val="242424"/>
                <w:sz w:val="22"/>
                <w:szCs w:val="22"/>
              </w:rPr>
              <w:t>Guidelines on environmental risk management in credit extension by credit institutions and foreign bank branches (Circular 17/2022/TT-NHNN of the State Bank of Vietnam dated 23 December 2022)</w:t>
            </w:r>
          </w:p>
          <w:p w:rsidR="00093CA9" w:rsidP="2FD60B52" w:rsidRDefault="00093CA9" w14:paraId="61F8BF0F" w14:textId="495B69B2">
            <w:pPr>
              <w:shd w:val="clear" w:color="auto" w:fill="FFFFFF" w:themeFill="background1"/>
              <w:spacing w:before="0" w:after="0"/>
            </w:pPr>
          </w:p>
          <w:p w:rsidR="00093CA9" w:rsidP="2FD60B52" w:rsidRDefault="7B3864B8" w14:paraId="313A697B" w14:textId="3CB6C289">
            <w:pPr>
              <w:shd w:val="clear" w:color="auto" w:fill="FFFFFF" w:themeFill="background1"/>
              <w:spacing w:before="0" w:after="0"/>
            </w:pPr>
            <w:r w:rsidRPr="03E84471">
              <w:rPr>
                <w:rFonts w:ascii="Aptos Narrow" w:hAnsi="Aptos Narrow" w:eastAsia="Aptos Narrow" w:cs="Aptos Narrow"/>
                <w:color w:val="242424"/>
                <w:sz w:val="22"/>
                <w:szCs w:val="22"/>
              </w:rPr>
              <w:t>(Thông tư 17/2022/TT-NHNN của Ngân hàng nhà nước Việt Nam ngày 23/12/2022 hướng dẫn thực hiện quản lý rủi ro về môi trường trong hoạt động cấp tín dụng của tổ chức tín dụng, chi nhánh ngân hàng nước ngoài)</w:t>
            </w:r>
          </w:p>
        </w:tc>
      </w:tr>
      <w:tr w:rsidR="00093CA9" w:rsidTr="6EB9BA63" w14:paraId="67500B24" w14:textId="77777777">
        <w:trPr>
          <w:trHeight w:val="1021"/>
        </w:trPr>
        <w:tc>
          <w:tcPr>
            <w:tcW w:w="1005" w:type="dxa"/>
            <w:tcMar/>
            <w:vAlign w:val="center"/>
          </w:tcPr>
          <w:p w:rsidRPr="00BA1D39" w:rsidR="00093CA9" w:rsidP="00093CA9" w:rsidRDefault="00093CA9" w14:paraId="3672EC28" w14:textId="77777777">
            <w:pPr>
              <w:rPr>
                <w:b/>
                <w:bCs/>
              </w:rPr>
            </w:pPr>
            <w:r w:rsidRPr="00BA1D39">
              <w:rPr>
                <w:b/>
                <w:bCs/>
              </w:rPr>
              <w:t>4</w:t>
            </w:r>
          </w:p>
        </w:tc>
        <w:tc>
          <w:tcPr>
            <w:tcW w:w="922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EB9BA63" w14:paraId="17DDB4EF" w14:textId="77777777">
        <w:trPr>
          <w:trHeight w:val="1021"/>
        </w:trPr>
        <w:tc>
          <w:tcPr>
            <w:tcW w:w="1005" w:type="dxa"/>
            <w:shd w:val="clear" w:color="auto" w:fill="auto"/>
            <w:tcMar/>
            <w:vAlign w:val="center"/>
          </w:tcPr>
          <w:p w:rsidR="00093CA9" w:rsidP="00093CA9" w:rsidRDefault="00093CA9" w14:paraId="04C859A5" w14:textId="77777777"/>
        </w:tc>
        <w:tc>
          <w:tcPr>
            <w:tcW w:w="9226" w:type="dxa"/>
            <w:gridSpan w:val="4"/>
            <w:shd w:val="clear" w:color="auto" w:fill="auto"/>
            <w:tcMar/>
            <w:vAlign w:val="center"/>
          </w:tcPr>
          <w:p w:rsidR="00093CA9" w:rsidP="6EB9BA63" w:rsidRDefault="00093CA9" w14:paraId="1523C232" w14:textId="64DAC3A5">
            <w:pPr>
              <w:rPr>
                <w:rFonts w:ascii="Calibri" w:hAnsi="Calibri" w:eastAsia="Calibri" w:cs="Calibri"/>
                <w:noProof w:val="0"/>
                <w:sz w:val="24"/>
                <w:szCs w:val="24"/>
                <w:lang w:val="en-GB"/>
              </w:rPr>
            </w:pPr>
            <w:hyperlink r:id="Rdfaf3f76a8ab4d52">
              <w:r w:rsidRPr="6EB9BA63" w:rsidR="336B2F16">
                <w:rPr>
                  <w:rStyle w:val="Hyperlink"/>
                  <w:rFonts w:ascii="Calibri" w:hAnsi="Calibri" w:eastAsia="Calibri" w:cs="Calibri"/>
                  <w:noProof w:val="0"/>
                  <w:sz w:val="24"/>
                  <w:szCs w:val="24"/>
                  <w:lang w:val="en-GB"/>
                </w:rPr>
                <w:t>Thông tư 17/2022/TT-NHNN hướng dẫn quản lý rủi ro môi trường hoạt động cấp tín dụng mới nhất</w:t>
              </w:r>
            </w:hyperlink>
          </w:p>
        </w:tc>
      </w:tr>
      <w:tr w:rsidRPr="005A2023" w:rsidR="00093CA9" w:rsidTr="6EB9BA63" w14:paraId="1EA0B43C" w14:textId="77777777">
        <w:trPr>
          <w:trHeight w:val="1160"/>
        </w:trPr>
        <w:tc>
          <w:tcPr>
            <w:tcW w:w="1005" w:type="dxa"/>
            <w:tcMar/>
            <w:vAlign w:val="center"/>
          </w:tcPr>
          <w:p w:rsidRPr="00BA1D39" w:rsidR="00093CA9" w:rsidP="00093CA9" w:rsidRDefault="00093CA9" w14:paraId="2F72F437" w14:textId="77777777">
            <w:pPr>
              <w:rPr>
                <w:b/>
                <w:bCs/>
              </w:rPr>
            </w:pPr>
            <w:r w:rsidRPr="00BA1D39">
              <w:rPr>
                <w:b/>
                <w:bCs/>
              </w:rPr>
              <w:t>5</w:t>
            </w:r>
          </w:p>
        </w:tc>
        <w:tc>
          <w:tcPr>
            <w:tcW w:w="922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EB9BA63" w14:paraId="70C78EB4" w14:textId="77777777">
        <w:trPr>
          <w:trHeight w:val="533"/>
        </w:trPr>
        <w:tc>
          <w:tcPr>
            <w:tcW w:w="1005"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01"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25" w:type="dxa"/>
            <w:gridSpan w:val="3"/>
            <w:shd w:val="clear" w:color="auto" w:fill="auto"/>
            <w:tcMar/>
            <w:vAlign w:val="center"/>
          </w:tcPr>
          <w:p w:rsidR="00093CA9" w:rsidP="00093CA9" w:rsidRDefault="00093CA9" w14:paraId="4E49657F" w14:textId="4AC0956D"/>
        </w:tc>
      </w:tr>
      <w:tr w:rsidR="00093CA9" w:rsidTr="6EB9BA63" w14:paraId="401C58A8" w14:textId="77777777">
        <w:trPr>
          <w:trHeight w:val="533"/>
        </w:trPr>
        <w:tc>
          <w:tcPr>
            <w:tcW w:w="1005"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01"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25" w:type="dxa"/>
            <w:gridSpan w:val="3"/>
            <w:shd w:val="clear" w:color="auto" w:fill="auto"/>
            <w:tcMar/>
            <w:vAlign w:val="center"/>
          </w:tcPr>
          <w:p w:rsidR="00093CA9" w:rsidP="00093CA9" w:rsidRDefault="00093CA9" w14:paraId="14F96ECD" w14:textId="68AD12A6"/>
        </w:tc>
      </w:tr>
      <w:tr w:rsidR="00093CA9" w:rsidTr="6EB9BA63" w14:paraId="2CE0B955" w14:textId="77777777">
        <w:trPr>
          <w:trHeight w:val="533"/>
        </w:trPr>
        <w:tc>
          <w:tcPr>
            <w:tcW w:w="1005"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01"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25" w:type="dxa"/>
            <w:gridSpan w:val="3"/>
            <w:shd w:val="clear" w:color="auto" w:fill="auto"/>
            <w:tcMar/>
            <w:vAlign w:val="center"/>
          </w:tcPr>
          <w:p w:rsidR="00093CA9" w:rsidP="00093CA9" w:rsidRDefault="00093CA9" w14:paraId="49932434" w14:textId="31380194"/>
        </w:tc>
      </w:tr>
      <w:tr w:rsidR="00093CA9" w:rsidTr="6EB9BA63" w14:paraId="60051751" w14:textId="77777777">
        <w:trPr>
          <w:trHeight w:val="533"/>
        </w:trPr>
        <w:tc>
          <w:tcPr>
            <w:tcW w:w="1005"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01"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25" w:type="dxa"/>
            <w:gridSpan w:val="3"/>
            <w:shd w:val="clear" w:color="auto" w:fill="auto"/>
            <w:tcMar/>
            <w:vAlign w:val="center"/>
          </w:tcPr>
          <w:p w:rsidR="00093CA9" w:rsidP="00093CA9" w:rsidRDefault="00093CA9" w14:paraId="676670DF" w14:textId="3E7DE668"/>
        </w:tc>
      </w:tr>
      <w:tr w:rsidR="00093CA9" w:rsidTr="6EB9BA63" w14:paraId="6426E869" w14:textId="77777777">
        <w:trPr>
          <w:trHeight w:val="533"/>
        </w:trPr>
        <w:tc>
          <w:tcPr>
            <w:tcW w:w="1005"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01"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25" w:type="dxa"/>
            <w:gridSpan w:val="3"/>
            <w:shd w:val="clear" w:color="auto" w:fill="auto"/>
            <w:tcMar/>
            <w:vAlign w:val="center"/>
          </w:tcPr>
          <w:p w:rsidR="00093CA9" w:rsidP="00093CA9" w:rsidRDefault="1A9230EA" w14:paraId="0A5E7122" w14:textId="561CC9E6">
            <w:r>
              <w:t>X</w:t>
            </w:r>
          </w:p>
        </w:tc>
      </w:tr>
      <w:tr w:rsidR="00093CA9" w:rsidTr="6EB9BA63" w14:paraId="4C779C87" w14:textId="77777777">
        <w:trPr>
          <w:trHeight w:val="533"/>
        </w:trPr>
        <w:tc>
          <w:tcPr>
            <w:tcW w:w="1005"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01"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25" w:type="dxa"/>
            <w:gridSpan w:val="3"/>
            <w:shd w:val="clear" w:color="auto" w:fill="auto"/>
            <w:tcMar/>
            <w:vAlign w:val="center"/>
          </w:tcPr>
          <w:p w:rsidR="00093CA9" w:rsidP="00093CA9" w:rsidRDefault="00093CA9" w14:paraId="791241EA" w14:textId="71D4E1C1"/>
        </w:tc>
      </w:tr>
      <w:tr w:rsidR="00093CA9" w:rsidTr="6EB9BA63" w14:paraId="73270E71" w14:textId="77777777">
        <w:trPr>
          <w:trHeight w:val="2330"/>
        </w:trPr>
        <w:tc>
          <w:tcPr>
            <w:tcW w:w="1005" w:type="dxa"/>
            <w:tcMar/>
            <w:vAlign w:val="center"/>
          </w:tcPr>
          <w:p w:rsidRPr="00BA1D39" w:rsidR="00093CA9" w:rsidP="00093CA9" w:rsidRDefault="00093CA9" w14:paraId="23BCBDE3" w14:textId="77777777">
            <w:pPr>
              <w:rPr>
                <w:b/>
                <w:bCs/>
              </w:rPr>
            </w:pPr>
            <w:r w:rsidRPr="00BA1D39">
              <w:rPr>
                <w:b/>
                <w:bCs/>
              </w:rPr>
              <w:lastRenderedPageBreak/>
              <w:t>6</w:t>
            </w:r>
          </w:p>
        </w:tc>
        <w:tc>
          <w:tcPr>
            <w:tcW w:w="922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EB9BA63" w14:paraId="707EB905" w14:textId="77777777">
        <w:trPr>
          <w:trHeight w:val="533"/>
        </w:trPr>
        <w:tc>
          <w:tcPr>
            <w:tcW w:w="1005" w:type="dxa"/>
            <w:shd w:val="clear" w:color="auto" w:fill="auto"/>
            <w:tcMar/>
            <w:vAlign w:val="center"/>
          </w:tcPr>
          <w:p w:rsidR="00093CA9" w:rsidP="00093CA9" w:rsidRDefault="00093CA9" w14:paraId="3C6209F9" w14:textId="77777777"/>
        </w:tc>
        <w:tc>
          <w:tcPr>
            <w:tcW w:w="9226" w:type="dxa"/>
            <w:gridSpan w:val="4"/>
            <w:shd w:val="clear" w:color="auto" w:fill="auto"/>
            <w:tcMar/>
            <w:vAlign w:val="center"/>
          </w:tcPr>
          <w:p w:rsidR="00093CA9" w:rsidP="00093CA9" w:rsidRDefault="009F4B2C" w14:paraId="18257824" w14:textId="16900502">
            <w:r w:rsidRPr="009F4B2C">
              <w:t xml:space="preserve">Circular 17/2022/TT-NHNN </w:t>
            </w:r>
            <w:r>
              <w:t xml:space="preserve">provides </w:t>
            </w:r>
            <w:r w:rsidRPr="009F4B2C">
              <w:t>guidance for credit institutions and foreign bank branches in Vietnam on managing environmental risks in their lending activities. Its aim is to ensure that credit is granted in compliance with environmental protection regulations, promoting sustainable development and minimizing negative environmental impacts through responsible lending practices.</w:t>
            </w:r>
          </w:p>
        </w:tc>
      </w:tr>
      <w:tr w:rsidR="00093CA9" w:rsidTr="6EB9BA63" w14:paraId="2451E529" w14:textId="77777777">
        <w:trPr>
          <w:trHeight w:val="899"/>
        </w:trPr>
        <w:tc>
          <w:tcPr>
            <w:tcW w:w="1005" w:type="dxa"/>
            <w:tcMar/>
            <w:vAlign w:val="center"/>
          </w:tcPr>
          <w:p w:rsidRPr="00BA1D39" w:rsidR="00093CA9" w:rsidP="00093CA9" w:rsidRDefault="00093CA9" w14:paraId="488CDAA5" w14:textId="77777777">
            <w:pPr>
              <w:rPr>
                <w:b/>
                <w:bCs/>
              </w:rPr>
            </w:pPr>
            <w:r w:rsidRPr="00BA1D39">
              <w:rPr>
                <w:b/>
                <w:bCs/>
              </w:rPr>
              <w:t>7</w:t>
            </w:r>
          </w:p>
        </w:tc>
        <w:tc>
          <w:tcPr>
            <w:tcW w:w="922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EB9BA63" w14:paraId="1C221246" w14:textId="77777777">
        <w:trPr>
          <w:trHeight w:val="300"/>
        </w:trPr>
        <w:tc>
          <w:tcPr>
            <w:tcW w:w="1005" w:type="dxa"/>
            <w:tcMar/>
            <w:vAlign w:val="center"/>
          </w:tcPr>
          <w:p w:rsidR="00093CA9" w:rsidP="00093CA9" w:rsidRDefault="00093CA9" w14:paraId="74D10F36" w14:textId="77777777">
            <w:r>
              <w:t>7.1</w:t>
            </w:r>
          </w:p>
        </w:tc>
        <w:tc>
          <w:tcPr>
            <w:tcW w:w="4674" w:type="dxa"/>
            <w:gridSpan w:val="2"/>
            <w:shd w:val="clear" w:color="auto" w:fill="E2EFD9" w:themeFill="accent6" w:themeFillTint="33"/>
            <w:tcMar/>
            <w:vAlign w:val="center"/>
          </w:tcPr>
          <w:p w:rsidR="00093CA9" w:rsidP="00093CA9" w:rsidRDefault="00093CA9" w14:paraId="13418919" w14:textId="77777777">
            <w:r>
              <w:t>Approved, in force</w:t>
            </w:r>
          </w:p>
        </w:tc>
        <w:tc>
          <w:tcPr>
            <w:tcW w:w="4552" w:type="dxa"/>
            <w:gridSpan w:val="2"/>
            <w:shd w:val="clear" w:color="auto" w:fill="auto"/>
            <w:tcMar/>
            <w:vAlign w:val="center"/>
          </w:tcPr>
          <w:p w:rsidR="00093CA9" w:rsidP="00093CA9" w:rsidRDefault="009F4B2C" w14:paraId="54354EEF" w14:textId="2E1CEA88">
            <w:r>
              <w:t>X</w:t>
            </w:r>
          </w:p>
        </w:tc>
      </w:tr>
      <w:tr w:rsidR="00093CA9" w:rsidTr="6EB9BA63" w14:paraId="3640F334" w14:textId="77777777">
        <w:trPr>
          <w:trHeight w:val="300"/>
        </w:trPr>
        <w:tc>
          <w:tcPr>
            <w:tcW w:w="1005" w:type="dxa"/>
            <w:tcMar/>
            <w:vAlign w:val="center"/>
          </w:tcPr>
          <w:p w:rsidR="00093CA9" w:rsidP="00093CA9" w:rsidRDefault="00093CA9" w14:paraId="6223CD09" w14:textId="77777777">
            <w:r>
              <w:t>7.2</w:t>
            </w:r>
          </w:p>
        </w:tc>
        <w:tc>
          <w:tcPr>
            <w:tcW w:w="4674"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52" w:type="dxa"/>
            <w:gridSpan w:val="2"/>
            <w:shd w:val="clear" w:color="auto" w:fill="auto"/>
            <w:tcMar/>
            <w:vAlign w:val="center"/>
          </w:tcPr>
          <w:p w:rsidR="00093CA9" w:rsidP="00093CA9" w:rsidRDefault="00093CA9" w14:paraId="7E87AE91" w14:textId="77777777"/>
        </w:tc>
      </w:tr>
      <w:tr w:rsidR="003D6DA5" w:rsidTr="6EB9BA63" w14:paraId="2F19D0AC" w14:textId="77777777">
        <w:trPr>
          <w:trHeight w:val="300"/>
        </w:trPr>
        <w:tc>
          <w:tcPr>
            <w:tcW w:w="1005" w:type="dxa"/>
            <w:tcMar/>
            <w:vAlign w:val="center"/>
          </w:tcPr>
          <w:p w:rsidR="003D6DA5" w:rsidRDefault="002B255F" w14:paraId="0D61962A" w14:textId="0DBA428C">
            <w:r>
              <w:t>7.3</w:t>
            </w:r>
          </w:p>
        </w:tc>
        <w:tc>
          <w:tcPr>
            <w:tcW w:w="4674" w:type="dxa"/>
            <w:gridSpan w:val="2"/>
            <w:shd w:val="clear" w:color="auto" w:fill="E2EFD9" w:themeFill="accent6" w:themeFillTint="33"/>
            <w:tcMar/>
            <w:vAlign w:val="center"/>
          </w:tcPr>
          <w:p w:rsidR="003D6DA5" w:rsidRDefault="00811FC6" w14:paraId="73CA863F" w14:textId="1D7146CE">
            <w:r>
              <w:t>Repealed</w:t>
            </w:r>
          </w:p>
        </w:tc>
        <w:tc>
          <w:tcPr>
            <w:tcW w:w="4552" w:type="dxa"/>
            <w:gridSpan w:val="2"/>
            <w:shd w:val="clear" w:color="auto" w:fill="auto"/>
            <w:tcMar/>
            <w:vAlign w:val="center"/>
          </w:tcPr>
          <w:p w:rsidR="003D6DA5" w:rsidRDefault="003D6DA5" w14:paraId="3B8D198C" w14:textId="77777777"/>
        </w:tc>
      </w:tr>
      <w:tr w:rsidR="002B255F" w:rsidTr="6EB9BA63" w14:paraId="32FE17F8" w14:textId="77777777">
        <w:trPr>
          <w:trHeight w:val="300"/>
        </w:trPr>
        <w:tc>
          <w:tcPr>
            <w:tcW w:w="1005" w:type="dxa"/>
            <w:tcMar/>
            <w:vAlign w:val="center"/>
          </w:tcPr>
          <w:p w:rsidR="002B255F" w:rsidRDefault="002B255F" w14:paraId="6015BD7E" w14:textId="0D17B66E">
            <w:r>
              <w:t>7.4</w:t>
            </w:r>
          </w:p>
        </w:tc>
        <w:tc>
          <w:tcPr>
            <w:tcW w:w="4674" w:type="dxa"/>
            <w:gridSpan w:val="2"/>
            <w:shd w:val="clear" w:color="auto" w:fill="E2EFD9" w:themeFill="accent6" w:themeFillTint="33"/>
            <w:tcMar/>
            <w:vAlign w:val="center"/>
          </w:tcPr>
          <w:p w:rsidR="002B255F" w:rsidRDefault="00811FC6" w14:paraId="3D137E17" w14:textId="48511DAB">
            <w:r>
              <w:t>Superseded</w:t>
            </w:r>
          </w:p>
        </w:tc>
        <w:tc>
          <w:tcPr>
            <w:tcW w:w="4552" w:type="dxa"/>
            <w:gridSpan w:val="2"/>
            <w:shd w:val="clear" w:color="auto" w:fill="auto"/>
            <w:tcMar/>
            <w:vAlign w:val="center"/>
          </w:tcPr>
          <w:p w:rsidR="002B255F" w:rsidRDefault="002B255F" w14:paraId="2FD900BD" w14:textId="77777777"/>
        </w:tc>
      </w:tr>
      <w:tr w:rsidR="003D6DA5" w:rsidTr="6EB9BA63" w14:paraId="1E09AAC3" w14:textId="77777777">
        <w:trPr>
          <w:trHeight w:val="300"/>
        </w:trPr>
        <w:tc>
          <w:tcPr>
            <w:tcW w:w="1005" w:type="dxa"/>
            <w:tcMar/>
            <w:vAlign w:val="center"/>
          </w:tcPr>
          <w:p w:rsidR="003D6DA5" w:rsidP="00093CA9" w:rsidRDefault="002B255F" w14:paraId="39C2428C" w14:textId="552B9ECE">
            <w:r>
              <w:t>7.5</w:t>
            </w:r>
          </w:p>
        </w:tc>
        <w:tc>
          <w:tcPr>
            <w:tcW w:w="4674" w:type="dxa"/>
            <w:gridSpan w:val="2"/>
            <w:shd w:val="clear" w:color="auto" w:fill="E2EFD9" w:themeFill="accent6" w:themeFillTint="33"/>
            <w:tcMar/>
            <w:vAlign w:val="center"/>
          </w:tcPr>
          <w:p w:rsidR="003D6DA5" w:rsidP="00093CA9" w:rsidRDefault="00811FC6" w14:paraId="6C7FD6CA" w14:textId="3191E7F3">
            <w:r>
              <w:t>Retired</w:t>
            </w:r>
          </w:p>
        </w:tc>
        <w:tc>
          <w:tcPr>
            <w:tcW w:w="4552" w:type="dxa"/>
            <w:gridSpan w:val="2"/>
            <w:shd w:val="clear" w:color="auto" w:fill="auto"/>
            <w:tcMar/>
            <w:vAlign w:val="center"/>
          </w:tcPr>
          <w:p w:rsidR="003D6DA5" w:rsidP="00093CA9" w:rsidRDefault="003D6DA5" w14:paraId="7F5FECBA" w14:textId="77777777"/>
        </w:tc>
      </w:tr>
      <w:tr w:rsidR="00093CA9" w:rsidTr="6EB9BA63" w14:paraId="7E5D91D3" w14:textId="77777777">
        <w:trPr>
          <w:trHeight w:val="300"/>
        </w:trPr>
        <w:tc>
          <w:tcPr>
            <w:tcW w:w="1005" w:type="dxa"/>
            <w:tcMar/>
            <w:vAlign w:val="center"/>
          </w:tcPr>
          <w:p w:rsidR="00093CA9" w:rsidP="00093CA9" w:rsidRDefault="00093CA9" w14:paraId="74BED566" w14:textId="278358E9">
            <w:r>
              <w:t>7.</w:t>
            </w:r>
            <w:r w:rsidR="00B6777F">
              <w:t>6</w:t>
            </w:r>
          </w:p>
        </w:tc>
        <w:tc>
          <w:tcPr>
            <w:tcW w:w="4674" w:type="dxa"/>
            <w:gridSpan w:val="2"/>
            <w:shd w:val="clear" w:color="auto" w:fill="E2EFD9" w:themeFill="accent6" w:themeFillTint="33"/>
            <w:tcMar/>
            <w:vAlign w:val="center"/>
          </w:tcPr>
          <w:p w:rsidR="00093CA9" w:rsidP="00093CA9" w:rsidRDefault="00093CA9" w14:paraId="580D9D25" w14:textId="77777777">
            <w:r>
              <w:t>Other</w:t>
            </w:r>
          </w:p>
        </w:tc>
        <w:tc>
          <w:tcPr>
            <w:tcW w:w="4552" w:type="dxa"/>
            <w:gridSpan w:val="2"/>
            <w:shd w:val="clear" w:color="auto" w:fill="auto"/>
            <w:tcMar/>
            <w:vAlign w:val="center"/>
          </w:tcPr>
          <w:p w:rsidR="00093CA9" w:rsidP="00093CA9" w:rsidRDefault="00093CA9" w14:paraId="1D526E48" w14:textId="1B0B4271"/>
        </w:tc>
      </w:tr>
      <w:tr w:rsidR="00093CA9" w:rsidTr="6EB9BA63" w14:paraId="68022F59" w14:textId="77777777">
        <w:trPr>
          <w:trHeight w:val="948"/>
        </w:trPr>
        <w:tc>
          <w:tcPr>
            <w:tcW w:w="1005" w:type="dxa"/>
            <w:tcMar/>
            <w:vAlign w:val="center"/>
          </w:tcPr>
          <w:p w:rsidRPr="00BA1D39" w:rsidR="00093CA9" w:rsidP="00093CA9" w:rsidRDefault="00093CA9" w14:paraId="66B04B67" w14:textId="77777777">
            <w:pPr>
              <w:rPr>
                <w:b/>
                <w:bCs/>
              </w:rPr>
            </w:pPr>
            <w:r w:rsidRPr="00BA1D39">
              <w:rPr>
                <w:b/>
                <w:bCs/>
              </w:rPr>
              <w:t>8</w:t>
            </w:r>
          </w:p>
        </w:tc>
        <w:tc>
          <w:tcPr>
            <w:tcW w:w="922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EB9BA63" w14:paraId="645C48AE" w14:textId="77777777">
        <w:trPr>
          <w:trHeight w:val="533"/>
        </w:trPr>
        <w:tc>
          <w:tcPr>
            <w:tcW w:w="1005" w:type="dxa"/>
            <w:shd w:val="clear" w:color="auto" w:fill="auto"/>
            <w:tcMar/>
            <w:vAlign w:val="center"/>
          </w:tcPr>
          <w:p w:rsidR="00093CA9" w:rsidP="00093CA9" w:rsidRDefault="00093CA9" w14:paraId="36DF578D" w14:textId="77777777"/>
        </w:tc>
        <w:tc>
          <w:tcPr>
            <w:tcW w:w="9226" w:type="dxa"/>
            <w:gridSpan w:val="4"/>
            <w:shd w:val="clear" w:color="auto" w:fill="auto"/>
            <w:tcMar/>
            <w:vAlign w:val="center"/>
          </w:tcPr>
          <w:p w:rsidR="00093CA9" w:rsidP="00093CA9" w:rsidRDefault="00093CA9" w14:paraId="312E9D7B" w14:textId="77777777"/>
        </w:tc>
      </w:tr>
      <w:tr w:rsidR="00093CA9" w:rsidTr="6EB9BA63" w14:paraId="5FF08B4A" w14:textId="77777777">
        <w:trPr>
          <w:trHeight w:val="562"/>
        </w:trPr>
        <w:tc>
          <w:tcPr>
            <w:tcW w:w="1005"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EB9BA63" w14:paraId="62214C1B" w14:textId="77777777">
        <w:trPr>
          <w:trHeight w:val="533"/>
        </w:trPr>
        <w:tc>
          <w:tcPr>
            <w:tcW w:w="1005" w:type="dxa"/>
            <w:tcMar/>
            <w:vAlign w:val="center"/>
          </w:tcPr>
          <w:p w:rsidRPr="00173D7C" w:rsidR="00093CA9" w:rsidP="00093CA9" w:rsidRDefault="00093CA9" w14:paraId="2A1C818E" w14:textId="77777777">
            <w:pPr>
              <w:rPr>
                <w:color w:val="000000" w:themeColor="text1"/>
              </w:rPr>
            </w:pPr>
          </w:p>
        </w:tc>
        <w:tc>
          <w:tcPr>
            <w:tcW w:w="9226" w:type="dxa"/>
            <w:gridSpan w:val="4"/>
            <w:shd w:val="clear" w:color="auto" w:fill="auto"/>
            <w:tcMar/>
            <w:vAlign w:val="center"/>
          </w:tcPr>
          <w:p w:rsidRPr="00173D7C" w:rsidR="00093CA9" w:rsidP="00093CA9" w:rsidRDefault="009F4B2C" w14:paraId="22A2FF1A" w14:textId="3EE360DF">
            <w:pPr>
              <w:rPr>
                <w:color w:val="000000" w:themeColor="text1"/>
              </w:rPr>
            </w:pPr>
            <w:r>
              <w:rPr>
                <w:color w:val="000000" w:themeColor="text1"/>
              </w:rPr>
              <w:t>2022</w:t>
            </w:r>
          </w:p>
        </w:tc>
      </w:tr>
      <w:tr w:rsidR="00093CA9" w:rsidTr="6EB9BA63" w14:paraId="738B7301" w14:textId="77777777">
        <w:trPr>
          <w:trHeight w:val="539"/>
        </w:trPr>
        <w:tc>
          <w:tcPr>
            <w:tcW w:w="1005"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EB9BA63" w14:paraId="4CE2A386" w14:textId="77777777">
        <w:trPr>
          <w:trHeight w:val="533"/>
        </w:trPr>
        <w:tc>
          <w:tcPr>
            <w:tcW w:w="1005" w:type="dxa"/>
            <w:tcMar/>
            <w:vAlign w:val="center"/>
          </w:tcPr>
          <w:p w:rsidRPr="00173D7C" w:rsidR="00093CA9" w:rsidP="00093CA9" w:rsidRDefault="00093CA9" w14:paraId="47C7E613" w14:textId="77777777">
            <w:pPr>
              <w:rPr>
                <w:color w:val="000000" w:themeColor="text1"/>
              </w:rPr>
            </w:pPr>
          </w:p>
        </w:tc>
        <w:tc>
          <w:tcPr>
            <w:tcW w:w="9226" w:type="dxa"/>
            <w:gridSpan w:val="4"/>
            <w:shd w:val="clear" w:color="auto" w:fill="auto"/>
            <w:tcMar/>
            <w:vAlign w:val="center"/>
          </w:tcPr>
          <w:p w:rsidRPr="00173D7C" w:rsidR="00093CA9" w:rsidP="00093CA9" w:rsidRDefault="009F4B2C" w14:paraId="5AD2325B" w14:textId="73B5EDFE">
            <w:pPr>
              <w:rPr>
                <w:color w:val="000000" w:themeColor="text1"/>
              </w:rPr>
            </w:pPr>
            <w:r>
              <w:rPr>
                <w:color w:val="000000" w:themeColor="text1"/>
              </w:rPr>
              <w:t>2023</w:t>
            </w:r>
          </w:p>
        </w:tc>
      </w:tr>
      <w:tr w:rsidR="00093CA9" w:rsidTr="6EB9BA63" w14:paraId="2C2614F8" w14:textId="77777777">
        <w:trPr>
          <w:trHeight w:val="77"/>
        </w:trPr>
        <w:tc>
          <w:tcPr>
            <w:tcW w:w="1005"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EB9BA63" w14:paraId="30686DC2" w14:textId="77777777">
        <w:trPr>
          <w:trHeight w:val="533"/>
        </w:trPr>
        <w:tc>
          <w:tcPr>
            <w:tcW w:w="1005" w:type="dxa"/>
            <w:tcMar/>
            <w:vAlign w:val="center"/>
          </w:tcPr>
          <w:p w:rsidRPr="007419BF" w:rsidR="00093CA9" w:rsidP="00093CA9" w:rsidRDefault="00093CA9" w14:paraId="4BFF3EDE" w14:textId="77777777">
            <w:pPr>
              <w:rPr>
                <w:color w:val="000000" w:themeColor="text1"/>
              </w:rPr>
            </w:pPr>
          </w:p>
        </w:tc>
        <w:tc>
          <w:tcPr>
            <w:tcW w:w="922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EB9BA63" w14:paraId="0CA17197" w14:textId="77777777">
        <w:trPr>
          <w:trHeight w:val="596"/>
        </w:trPr>
        <w:tc>
          <w:tcPr>
            <w:tcW w:w="1005"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2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EB9BA63" w14:paraId="0D770C33" w14:textId="77777777">
        <w:trPr>
          <w:trHeight w:val="533"/>
        </w:trPr>
        <w:tc>
          <w:tcPr>
            <w:tcW w:w="1005" w:type="dxa"/>
            <w:tcMar/>
            <w:vAlign w:val="center"/>
          </w:tcPr>
          <w:p w:rsidRPr="00587FAE" w:rsidR="00093CA9" w:rsidP="00093CA9" w:rsidRDefault="00093CA9" w14:paraId="288F6BE6" w14:textId="77777777">
            <w:pPr>
              <w:rPr>
                <w:color w:val="000000" w:themeColor="text1"/>
              </w:rPr>
            </w:pPr>
          </w:p>
        </w:tc>
        <w:tc>
          <w:tcPr>
            <w:tcW w:w="922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EB9BA63" w14:paraId="0BDEA28A" w14:textId="77777777">
        <w:tc>
          <w:tcPr>
            <w:tcW w:w="1005" w:type="dxa"/>
            <w:tcMar/>
            <w:vAlign w:val="center"/>
          </w:tcPr>
          <w:p w:rsidRPr="00BA1D39" w:rsidR="00093CA9" w:rsidP="00093CA9" w:rsidRDefault="00093CA9" w14:paraId="2B1BB6DA" w14:textId="77777777">
            <w:pPr>
              <w:rPr>
                <w:b/>
                <w:bCs/>
              </w:rPr>
            </w:pPr>
            <w:r w:rsidRPr="00BA1D39">
              <w:rPr>
                <w:b/>
                <w:bCs/>
              </w:rPr>
              <w:t>13</w:t>
            </w:r>
          </w:p>
        </w:tc>
        <w:tc>
          <w:tcPr>
            <w:tcW w:w="922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EB9BA63" w14:paraId="3D95EBA4" w14:textId="77777777">
        <w:trPr>
          <w:trHeight w:val="533"/>
        </w:trPr>
        <w:tc>
          <w:tcPr>
            <w:tcW w:w="1005" w:type="dxa"/>
            <w:tcMar/>
            <w:vAlign w:val="center"/>
          </w:tcPr>
          <w:p w:rsidRPr="00BA1D39" w:rsidR="00093CA9" w:rsidP="00093CA9" w:rsidRDefault="00093CA9" w14:paraId="770E445F" w14:textId="77777777">
            <w:pPr>
              <w:rPr>
                <w:b/>
                <w:bCs/>
              </w:rPr>
            </w:pPr>
          </w:p>
        </w:tc>
        <w:tc>
          <w:tcPr>
            <w:tcW w:w="9226" w:type="dxa"/>
            <w:gridSpan w:val="4"/>
            <w:shd w:val="clear" w:color="auto" w:fill="auto"/>
            <w:tcMar/>
            <w:vAlign w:val="center"/>
          </w:tcPr>
          <w:p w:rsidR="00093CA9" w:rsidP="00093CA9" w:rsidRDefault="009F4B2C" w14:paraId="7961F236" w14:textId="7400B432">
            <w:r>
              <w:t>State Bank of Vietnam</w:t>
            </w:r>
          </w:p>
        </w:tc>
      </w:tr>
      <w:tr w:rsidRPr="006B7B0D" w:rsidR="00093CA9" w:rsidTr="6EB9BA63" w14:paraId="5375EB04" w14:textId="77777777">
        <w:tc>
          <w:tcPr>
            <w:tcW w:w="1005" w:type="dxa"/>
            <w:tcMar/>
            <w:vAlign w:val="center"/>
          </w:tcPr>
          <w:p w:rsidRPr="006B7B0D" w:rsidR="00093CA9" w:rsidP="00093CA9" w:rsidRDefault="00093CA9" w14:paraId="3B7DCD51" w14:textId="77777777">
            <w:pPr>
              <w:rPr>
                <w:b/>
                <w:bCs/>
              </w:rPr>
            </w:pPr>
            <w:r w:rsidRPr="006B7B0D">
              <w:rPr>
                <w:b/>
                <w:bCs/>
              </w:rPr>
              <w:t>14.1</w:t>
            </w:r>
          </w:p>
        </w:tc>
        <w:tc>
          <w:tcPr>
            <w:tcW w:w="922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EB9BA63" w14:paraId="2A7CB192" w14:textId="77777777">
        <w:trPr>
          <w:trHeight w:val="533"/>
        </w:trPr>
        <w:tc>
          <w:tcPr>
            <w:tcW w:w="1005" w:type="dxa"/>
            <w:tcMar/>
            <w:vAlign w:val="center"/>
          </w:tcPr>
          <w:p w:rsidRPr="006B7B0D" w:rsidR="00093CA9" w:rsidP="00093CA9" w:rsidRDefault="00093CA9" w14:paraId="6DC5D06B" w14:textId="77777777"/>
        </w:tc>
        <w:tc>
          <w:tcPr>
            <w:tcW w:w="9226" w:type="dxa"/>
            <w:gridSpan w:val="4"/>
            <w:tcMar/>
            <w:vAlign w:val="center"/>
          </w:tcPr>
          <w:p w:rsidRPr="006B7B0D" w:rsidR="00093CA9" w:rsidP="00093CA9" w:rsidRDefault="009F4B2C" w14:paraId="58D97C26" w14:textId="45E1460A">
            <w:r>
              <w:t>State Bank of Vietnam</w:t>
            </w:r>
          </w:p>
        </w:tc>
      </w:tr>
      <w:tr w:rsidRPr="006B7B0D" w:rsidR="00093CA9" w:rsidTr="6EB9BA63" w14:paraId="2F387FFB" w14:textId="77777777">
        <w:trPr>
          <w:trHeight w:val="63"/>
        </w:trPr>
        <w:tc>
          <w:tcPr>
            <w:tcW w:w="1005" w:type="dxa"/>
            <w:tcMar/>
            <w:vAlign w:val="center"/>
          </w:tcPr>
          <w:p w:rsidRPr="006B7B0D" w:rsidR="00093CA9" w:rsidP="00093CA9" w:rsidRDefault="00093CA9" w14:paraId="0CB4F9DF" w14:textId="77777777">
            <w:r w:rsidRPr="006B7B0D">
              <w:t>14.1.1</w:t>
            </w:r>
          </w:p>
        </w:tc>
        <w:tc>
          <w:tcPr>
            <w:tcW w:w="922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EB9BA63" w14:paraId="7BA44055" w14:textId="77777777">
        <w:trPr>
          <w:trHeight w:val="63"/>
        </w:trPr>
        <w:tc>
          <w:tcPr>
            <w:tcW w:w="1005" w:type="dxa"/>
            <w:tcMar/>
            <w:vAlign w:val="center"/>
          </w:tcPr>
          <w:p w:rsidRPr="006B7B0D" w:rsidR="00093CA9" w:rsidP="00093CA9" w:rsidRDefault="00093CA9" w14:paraId="25929514" w14:textId="77777777">
            <w:r w:rsidRPr="006B7B0D">
              <w:t>14.1.1.1</w:t>
            </w:r>
          </w:p>
        </w:tc>
        <w:tc>
          <w:tcPr>
            <w:tcW w:w="4846"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80" w:type="dxa"/>
            <w:shd w:val="clear" w:color="auto" w:fill="auto"/>
            <w:tcMar/>
            <w:vAlign w:val="center"/>
          </w:tcPr>
          <w:p w:rsidRPr="006B7B0D" w:rsidR="00093CA9" w:rsidP="00093CA9" w:rsidRDefault="00093CA9" w14:paraId="2BF89CCD" w14:textId="77777777"/>
        </w:tc>
      </w:tr>
      <w:tr w:rsidRPr="006B7B0D" w:rsidR="00093CA9" w:rsidTr="6EB9BA63" w14:paraId="39BA7EDD" w14:textId="77777777">
        <w:trPr>
          <w:trHeight w:val="63"/>
        </w:trPr>
        <w:tc>
          <w:tcPr>
            <w:tcW w:w="1005" w:type="dxa"/>
            <w:tcMar/>
            <w:vAlign w:val="center"/>
          </w:tcPr>
          <w:p w:rsidRPr="006B7B0D" w:rsidR="00093CA9" w:rsidP="00093CA9" w:rsidRDefault="00093CA9" w14:paraId="6744F13E" w14:textId="77777777">
            <w:r w:rsidRPr="006B7B0D">
              <w:t>14.1.1.2</w:t>
            </w:r>
          </w:p>
        </w:tc>
        <w:tc>
          <w:tcPr>
            <w:tcW w:w="4846"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80" w:type="dxa"/>
            <w:shd w:val="clear" w:color="auto" w:fill="auto"/>
            <w:tcMar/>
            <w:vAlign w:val="center"/>
          </w:tcPr>
          <w:p w:rsidRPr="006B7B0D" w:rsidR="00093CA9" w:rsidP="00093CA9" w:rsidRDefault="00093CA9" w14:paraId="06104883" w14:textId="77777777"/>
        </w:tc>
      </w:tr>
      <w:tr w:rsidRPr="006B7B0D" w:rsidR="00093CA9" w:rsidTr="6EB9BA63" w14:paraId="2B9A716F" w14:textId="77777777">
        <w:trPr>
          <w:trHeight w:val="63"/>
        </w:trPr>
        <w:tc>
          <w:tcPr>
            <w:tcW w:w="1005" w:type="dxa"/>
            <w:tcMar/>
            <w:vAlign w:val="center"/>
          </w:tcPr>
          <w:p w:rsidRPr="006B7B0D" w:rsidR="00093CA9" w:rsidP="00093CA9" w:rsidRDefault="00093CA9" w14:paraId="42A1C3BE" w14:textId="77777777">
            <w:r w:rsidRPr="006B7B0D">
              <w:t>14.1.1.3</w:t>
            </w:r>
          </w:p>
        </w:tc>
        <w:tc>
          <w:tcPr>
            <w:tcW w:w="4846"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80" w:type="dxa"/>
            <w:tcMar/>
            <w:vAlign w:val="center"/>
          </w:tcPr>
          <w:p w:rsidRPr="006B7B0D" w:rsidR="00093CA9" w:rsidP="00093CA9" w:rsidRDefault="00093CA9" w14:paraId="58B179CC" w14:textId="77777777"/>
        </w:tc>
      </w:tr>
      <w:tr w:rsidRPr="006B7B0D" w:rsidR="00093CA9" w:rsidTr="6EB9BA63" w14:paraId="68784F43" w14:textId="77777777">
        <w:trPr>
          <w:trHeight w:val="63"/>
        </w:trPr>
        <w:tc>
          <w:tcPr>
            <w:tcW w:w="1005" w:type="dxa"/>
            <w:tcMar/>
            <w:vAlign w:val="center"/>
          </w:tcPr>
          <w:p w:rsidRPr="006B7B0D" w:rsidR="00093CA9" w:rsidP="00093CA9" w:rsidRDefault="00093CA9" w14:paraId="5EFE7F7F" w14:textId="77777777">
            <w:r w:rsidRPr="006B7B0D">
              <w:t>14.1.1.4</w:t>
            </w:r>
          </w:p>
        </w:tc>
        <w:tc>
          <w:tcPr>
            <w:tcW w:w="4846"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80" w:type="dxa"/>
            <w:tcMar/>
            <w:vAlign w:val="center"/>
          </w:tcPr>
          <w:p w:rsidRPr="006B7B0D" w:rsidR="00093CA9" w:rsidP="00093CA9" w:rsidRDefault="009F4B2C" w14:paraId="6DCCE4F4" w14:textId="6E48CFB6">
            <w:r>
              <w:t>X</w:t>
            </w:r>
          </w:p>
        </w:tc>
      </w:tr>
      <w:tr w:rsidRPr="006B7B0D" w:rsidR="00093CA9" w:rsidTr="6EB9BA63" w14:paraId="06CA77C4" w14:textId="77777777">
        <w:trPr>
          <w:trHeight w:val="63"/>
        </w:trPr>
        <w:tc>
          <w:tcPr>
            <w:tcW w:w="1005" w:type="dxa"/>
            <w:tcMar/>
            <w:vAlign w:val="center"/>
          </w:tcPr>
          <w:p w:rsidRPr="006B7B0D" w:rsidR="00093CA9" w:rsidP="00093CA9" w:rsidRDefault="00093CA9" w14:paraId="6A85A976" w14:textId="77777777">
            <w:pPr>
              <w:rPr>
                <w:b/>
                <w:bCs/>
              </w:rPr>
            </w:pPr>
            <w:r w:rsidRPr="006B7B0D">
              <w:rPr>
                <w:b/>
                <w:bCs/>
              </w:rPr>
              <w:t>14.2</w:t>
            </w:r>
          </w:p>
        </w:tc>
        <w:tc>
          <w:tcPr>
            <w:tcW w:w="922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EB9BA63" w14:paraId="7D26AF05" w14:textId="77777777">
        <w:trPr>
          <w:trHeight w:val="533"/>
        </w:trPr>
        <w:tc>
          <w:tcPr>
            <w:tcW w:w="1005" w:type="dxa"/>
            <w:tcMar/>
            <w:vAlign w:val="center"/>
          </w:tcPr>
          <w:p w:rsidRPr="006B7B0D" w:rsidR="00093CA9" w:rsidP="00093CA9" w:rsidRDefault="00093CA9" w14:paraId="2061516D" w14:textId="77777777">
            <w:pPr>
              <w:rPr>
                <w:b/>
                <w:bCs/>
              </w:rPr>
            </w:pPr>
          </w:p>
        </w:tc>
        <w:tc>
          <w:tcPr>
            <w:tcW w:w="9226" w:type="dxa"/>
            <w:gridSpan w:val="4"/>
            <w:tcMar/>
            <w:vAlign w:val="center"/>
          </w:tcPr>
          <w:p w:rsidRPr="006B7B0D" w:rsidR="00093CA9" w:rsidP="00093CA9" w:rsidRDefault="00093CA9" w14:paraId="507D976A" w14:textId="77777777"/>
        </w:tc>
      </w:tr>
      <w:tr w:rsidRPr="006B7B0D" w:rsidR="00093CA9" w:rsidTr="6EB9BA63" w14:paraId="6AB9B869" w14:textId="77777777">
        <w:trPr>
          <w:trHeight w:val="63"/>
        </w:trPr>
        <w:tc>
          <w:tcPr>
            <w:tcW w:w="1005" w:type="dxa"/>
            <w:tcMar/>
            <w:vAlign w:val="center"/>
          </w:tcPr>
          <w:p w:rsidRPr="006B7B0D" w:rsidR="00093CA9" w:rsidP="00093CA9" w:rsidRDefault="00093CA9" w14:paraId="50155A23" w14:textId="77777777">
            <w:r w:rsidRPr="006B7B0D">
              <w:t>14.2.1</w:t>
            </w:r>
          </w:p>
        </w:tc>
        <w:tc>
          <w:tcPr>
            <w:tcW w:w="922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EB9BA63" w14:paraId="1BA88269" w14:textId="77777777">
        <w:trPr>
          <w:trHeight w:val="63"/>
        </w:trPr>
        <w:tc>
          <w:tcPr>
            <w:tcW w:w="1005" w:type="dxa"/>
            <w:tcMar/>
            <w:vAlign w:val="center"/>
          </w:tcPr>
          <w:p w:rsidRPr="006B7B0D" w:rsidR="00093CA9" w:rsidP="00093CA9" w:rsidRDefault="00093CA9" w14:paraId="71E485F5" w14:textId="77777777">
            <w:r w:rsidRPr="006B7B0D">
              <w:t>14.2.1.1</w:t>
            </w:r>
          </w:p>
        </w:tc>
        <w:tc>
          <w:tcPr>
            <w:tcW w:w="4846"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80" w:type="dxa"/>
            <w:shd w:val="clear" w:color="auto" w:fill="auto"/>
            <w:tcMar/>
            <w:vAlign w:val="center"/>
          </w:tcPr>
          <w:p w:rsidRPr="006B7B0D" w:rsidR="00093CA9" w:rsidP="00093CA9" w:rsidRDefault="00093CA9" w14:paraId="3A6A50BF" w14:textId="77777777"/>
        </w:tc>
      </w:tr>
      <w:tr w:rsidRPr="006B7B0D" w:rsidR="00093CA9" w:rsidTr="6EB9BA63" w14:paraId="5D361E78" w14:textId="77777777">
        <w:trPr>
          <w:trHeight w:val="63"/>
        </w:trPr>
        <w:tc>
          <w:tcPr>
            <w:tcW w:w="1005" w:type="dxa"/>
            <w:tcMar/>
            <w:vAlign w:val="center"/>
          </w:tcPr>
          <w:p w:rsidRPr="006B7B0D" w:rsidR="00093CA9" w:rsidP="00093CA9" w:rsidRDefault="00093CA9" w14:paraId="2A9FB383" w14:textId="77777777">
            <w:r w:rsidRPr="006B7B0D">
              <w:t>14.2.1.2</w:t>
            </w:r>
          </w:p>
        </w:tc>
        <w:tc>
          <w:tcPr>
            <w:tcW w:w="4846"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80" w:type="dxa"/>
            <w:shd w:val="clear" w:color="auto" w:fill="auto"/>
            <w:tcMar/>
            <w:vAlign w:val="center"/>
          </w:tcPr>
          <w:p w:rsidRPr="006B7B0D" w:rsidR="00093CA9" w:rsidP="00093CA9" w:rsidRDefault="00093CA9" w14:paraId="325AB748" w14:textId="77777777"/>
        </w:tc>
      </w:tr>
      <w:tr w:rsidRPr="006B7B0D" w:rsidR="00093CA9" w:rsidTr="6EB9BA63" w14:paraId="18F660AB" w14:textId="77777777">
        <w:trPr>
          <w:trHeight w:val="63"/>
        </w:trPr>
        <w:tc>
          <w:tcPr>
            <w:tcW w:w="1005" w:type="dxa"/>
            <w:tcMar/>
            <w:vAlign w:val="center"/>
          </w:tcPr>
          <w:p w:rsidRPr="006B7B0D" w:rsidR="00093CA9" w:rsidP="00093CA9" w:rsidRDefault="00093CA9" w14:paraId="003BCF38" w14:textId="77777777">
            <w:r w:rsidRPr="006B7B0D">
              <w:t>14.2.1.3</w:t>
            </w:r>
          </w:p>
        </w:tc>
        <w:tc>
          <w:tcPr>
            <w:tcW w:w="4846"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80" w:type="dxa"/>
            <w:shd w:val="clear" w:color="auto" w:fill="auto"/>
            <w:tcMar/>
            <w:vAlign w:val="center"/>
          </w:tcPr>
          <w:p w:rsidRPr="006B7B0D" w:rsidR="00093CA9" w:rsidP="00093CA9" w:rsidRDefault="00093CA9" w14:paraId="5989DD29" w14:textId="77777777"/>
        </w:tc>
      </w:tr>
      <w:tr w:rsidRPr="006B7B0D" w:rsidR="00093CA9" w:rsidTr="6EB9BA63" w14:paraId="0C248745" w14:textId="77777777">
        <w:trPr>
          <w:trHeight w:val="63"/>
        </w:trPr>
        <w:tc>
          <w:tcPr>
            <w:tcW w:w="1005" w:type="dxa"/>
            <w:tcMar/>
            <w:vAlign w:val="center"/>
          </w:tcPr>
          <w:p w:rsidRPr="006B7B0D" w:rsidR="00093CA9" w:rsidP="00093CA9" w:rsidRDefault="00093CA9" w14:paraId="3EE745F4" w14:textId="77777777">
            <w:r w:rsidRPr="006B7B0D">
              <w:t>14.2.1.4</w:t>
            </w:r>
          </w:p>
        </w:tc>
        <w:tc>
          <w:tcPr>
            <w:tcW w:w="4846"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80" w:type="dxa"/>
            <w:shd w:val="clear" w:color="auto" w:fill="auto"/>
            <w:tcMar/>
            <w:vAlign w:val="center"/>
          </w:tcPr>
          <w:p w:rsidRPr="006B7B0D" w:rsidR="00093CA9" w:rsidP="00093CA9" w:rsidRDefault="00093CA9" w14:paraId="6FFE5C36" w14:textId="77777777"/>
        </w:tc>
      </w:tr>
      <w:tr w:rsidRPr="006B7B0D" w:rsidR="00093CA9" w:rsidTr="6EB9BA63" w14:paraId="40B951C4" w14:textId="77777777">
        <w:trPr>
          <w:trHeight w:val="63"/>
        </w:trPr>
        <w:tc>
          <w:tcPr>
            <w:tcW w:w="1005" w:type="dxa"/>
            <w:tcMar/>
            <w:vAlign w:val="center"/>
          </w:tcPr>
          <w:p w:rsidRPr="006B7B0D" w:rsidR="00093CA9" w:rsidP="00093CA9" w:rsidRDefault="00093CA9" w14:paraId="70661B16" w14:textId="77777777">
            <w:pPr>
              <w:rPr>
                <w:b/>
                <w:bCs/>
              </w:rPr>
            </w:pPr>
            <w:r w:rsidRPr="006B7B0D">
              <w:rPr>
                <w:b/>
                <w:bCs/>
              </w:rPr>
              <w:t>14.3</w:t>
            </w:r>
          </w:p>
        </w:tc>
        <w:tc>
          <w:tcPr>
            <w:tcW w:w="922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6EB9BA63" w14:paraId="5C0A0250" w14:textId="77777777">
        <w:trPr>
          <w:trHeight w:val="533"/>
        </w:trPr>
        <w:tc>
          <w:tcPr>
            <w:tcW w:w="1005" w:type="dxa"/>
            <w:tcMar/>
            <w:vAlign w:val="center"/>
          </w:tcPr>
          <w:p w:rsidRPr="006B7B0D" w:rsidR="00093CA9" w:rsidP="00093CA9" w:rsidRDefault="00093CA9" w14:paraId="2082B541" w14:textId="77777777">
            <w:pPr>
              <w:rPr>
                <w:b/>
                <w:bCs/>
              </w:rPr>
            </w:pPr>
          </w:p>
        </w:tc>
        <w:tc>
          <w:tcPr>
            <w:tcW w:w="9226" w:type="dxa"/>
            <w:gridSpan w:val="4"/>
            <w:tcMar/>
            <w:vAlign w:val="center"/>
          </w:tcPr>
          <w:p w:rsidRPr="006B7B0D" w:rsidR="00093CA9" w:rsidP="00093CA9" w:rsidRDefault="00093CA9" w14:paraId="51704B6A" w14:textId="77777777"/>
        </w:tc>
      </w:tr>
      <w:tr w:rsidRPr="006B7B0D" w:rsidR="00093CA9" w:rsidTr="6EB9BA63" w14:paraId="77D0CF31" w14:textId="77777777">
        <w:trPr>
          <w:trHeight w:val="63"/>
        </w:trPr>
        <w:tc>
          <w:tcPr>
            <w:tcW w:w="1005" w:type="dxa"/>
            <w:tcMar/>
            <w:vAlign w:val="center"/>
          </w:tcPr>
          <w:p w:rsidRPr="006B7B0D" w:rsidR="00093CA9" w:rsidP="00093CA9" w:rsidRDefault="00093CA9" w14:paraId="0707AAFB" w14:textId="77777777">
            <w:r w:rsidRPr="006B7B0D">
              <w:t>14.3.1</w:t>
            </w:r>
          </w:p>
        </w:tc>
        <w:tc>
          <w:tcPr>
            <w:tcW w:w="922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EB9BA63" w14:paraId="2D84148F" w14:textId="77777777">
        <w:trPr>
          <w:trHeight w:val="63"/>
        </w:trPr>
        <w:tc>
          <w:tcPr>
            <w:tcW w:w="1005" w:type="dxa"/>
            <w:tcMar/>
            <w:vAlign w:val="center"/>
          </w:tcPr>
          <w:p w:rsidRPr="006B7B0D" w:rsidR="00093CA9" w:rsidP="00093CA9" w:rsidRDefault="00093CA9" w14:paraId="20A98EAD" w14:textId="77777777">
            <w:r w:rsidRPr="006B7B0D">
              <w:t>14.3.1.1</w:t>
            </w:r>
          </w:p>
        </w:tc>
        <w:tc>
          <w:tcPr>
            <w:tcW w:w="4846"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80" w:type="dxa"/>
            <w:shd w:val="clear" w:color="auto" w:fill="auto"/>
            <w:tcMar/>
            <w:vAlign w:val="center"/>
          </w:tcPr>
          <w:p w:rsidRPr="006B7B0D" w:rsidR="00093CA9" w:rsidP="00093CA9" w:rsidRDefault="00093CA9" w14:paraId="7CCBB24C" w14:textId="77777777"/>
        </w:tc>
      </w:tr>
      <w:tr w:rsidRPr="006B7B0D" w:rsidR="00093CA9" w:rsidTr="6EB9BA63" w14:paraId="648A4CEC" w14:textId="77777777">
        <w:trPr>
          <w:trHeight w:val="63"/>
        </w:trPr>
        <w:tc>
          <w:tcPr>
            <w:tcW w:w="1005" w:type="dxa"/>
            <w:tcMar/>
            <w:vAlign w:val="center"/>
          </w:tcPr>
          <w:p w:rsidRPr="006B7B0D" w:rsidR="00093CA9" w:rsidP="00093CA9" w:rsidRDefault="00093CA9" w14:paraId="3F156AAC" w14:textId="77777777">
            <w:r w:rsidRPr="006B7B0D">
              <w:t>14.3.1.2</w:t>
            </w:r>
          </w:p>
        </w:tc>
        <w:tc>
          <w:tcPr>
            <w:tcW w:w="4846"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80" w:type="dxa"/>
            <w:shd w:val="clear" w:color="auto" w:fill="auto"/>
            <w:tcMar/>
            <w:vAlign w:val="center"/>
          </w:tcPr>
          <w:p w:rsidRPr="006B7B0D" w:rsidR="00093CA9" w:rsidP="00093CA9" w:rsidRDefault="00093CA9" w14:paraId="1E169CCE" w14:textId="77777777"/>
        </w:tc>
      </w:tr>
      <w:tr w:rsidRPr="006B7B0D" w:rsidR="00093CA9" w:rsidTr="6EB9BA63" w14:paraId="52C76AF7" w14:textId="77777777">
        <w:trPr>
          <w:trHeight w:val="63"/>
        </w:trPr>
        <w:tc>
          <w:tcPr>
            <w:tcW w:w="1005" w:type="dxa"/>
            <w:tcMar/>
            <w:vAlign w:val="center"/>
          </w:tcPr>
          <w:p w:rsidRPr="006B7B0D" w:rsidR="00093CA9" w:rsidP="00093CA9" w:rsidRDefault="00093CA9" w14:paraId="28B5DB84" w14:textId="77777777">
            <w:r w:rsidRPr="006B7B0D">
              <w:t>14.3.1.3</w:t>
            </w:r>
          </w:p>
        </w:tc>
        <w:tc>
          <w:tcPr>
            <w:tcW w:w="4846"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80" w:type="dxa"/>
            <w:shd w:val="clear" w:color="auto" w:fill="auto"/>
            <w:tcMar/>
            <w:vAlign w:val="center"/>
          </w:tcPr>
          <w:p w:rsidRPr="006B7B0D" w:rsidR="00093CA9" w:rsidP="00093CA9" w:rsidRDefault="00093CA9" w14:paraId="6CA00AB3" w14:textId="77777777"/>
        </w:tc>
      </w:tr>
      <w:tr w:rsidRPr="006B7B0D" w:rsidR="00093CA9" w:rsidTr="6EB9BA63" w14:paraId="36227F50" w14:textId="77777777">
        <w:trPr>
          <w:trHeight w:val="63"/>
        </w:trPr>
        <w:tc>
          <w:tcPr>
            <w:tcW w:w="1005" w:type="dxa"/>
            <w:tcMar/>
            <w:vAlign w:val="center"/>
          </w:tcPr>
          <w:p w:rsidRPr="006B7B0D" w:rsidR="00093CA9" w:rsidP="00093CA9" w:rsidRDefault="00093CA9" w14:paraId="475F5BD3" w14:textId="77777777">
            <w:r w:rsidRPr="006B7B0D">
              <w:t>14.3.1.4</w:t>
            </w:r>
          </w:p>
        </w:tc>
        <w:tc>
          <w:tcPr>
            <w:tcW w:w="4846"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80" w:type="dxa"/>
            <w:tcMar/>
            <w:vAlign w:val="center"/>
          </w:tcPr>
          <w:p w:rsidRPr="006B7B0D" w:rsidR="00093CA9" w:rsidP="00093CA9" w:rsidRDefault="00093CA9" w14:paraId="6772B1F9" w14:textId="77777777"/>
        </w:tc>
      </w:tr>
      <w:tr w:rsidRPr="006B7B0D" w:rsidR="00093CA9" w:rsidTr="6EB9BA63" w14:paraId="7246BF31" w14:textId="77777777">
        <w:trPr>
          <w:trHeight w:val="63"/>
        </w:trPr>
        <w:tc>
          <w:tcPr>
            <w:tcW w:w="1005" w:type="dxa"/>
            <w:tcMar/>
            <w:vAlign w:val="center"/>
          </w:tcPr>
          <w:p w:rsidRPr="006B7B0D" w:rsidR="00093CA9" w:rsidP="00093CA9" w:rsidRDefault="00093CA9" w14:paraId="647B0271" w14:textId="77777777">
            <w:pPr>
              <w:rPr>
                <w:b/>
                <w:bCs/>
              </w:rPr>
            </w:pPr>
            <w:r w:rsidRPr="006B7B0D">
              <w:rPr>
                <w:b/>
                <w:bCs/>
              </w:rPr>
              <w:t>14.4</w:t>
            </w:r>
          </w:p>
        </w:tc>
        <w:tc>
          <w:tcPr>
            <w:tcW w:w="922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EB9BA63" w14:paraId="15ED0B87" w14:textId="77777777">
        <w:trPr>
          <w:trHeight w:val="533"/>
        </w:trPr>
        <w:tc>
          <w:tcPr>
            <w:tcW w:w="1005" w:type="dxa"/>
            <w:tcMar/>
            <w:vAlign w:val="center"/>
          </w:tcPr>
          <w:p w:rsidRPr="006B7B0D" w:rsidR="00093CA9" w:rsidP="00093CA9" w:rsidRDefault="00093CA9" w14:paraId="1F21B16A" w14:textId="77777777">
            <w:pPr>
              <w:rPr>
                <w:b/>
                <w:bCs/>
              </w:rPr>
            </w:pPr>
          </w:p>
        </w:tc>
        <w:tc>
          <w:tcPr>
            <w:tcW w:w="9226" w:type="dxa"/>
            <w:gridSpan w:val="4"/>
            <w:tcMar/>
            <w:vAlign w:val="center"/>
          </w:tcPr>
          <w:p w:rsidRPr="006B7B0D" w:rsidR="00093CA9" w:rsidP="00093CA9" w:rsidRDefault="00093CA9" w14:paraId="6A9FF7A9" w14:textId="77777777"/>
        </w:tc>
      </w:tr>
      <w:tr w:rsidRPr="006B7B0D" w:rsidR="00093CA9" w:rsidTr="6EB9BA63" w14:paraId="24183447" w14:textId="77777777">
        <w:trPr>
          <w:trHeight w:val="63"/>
        </w:trPr>
        <w:tc>
          <w:tcPr>
            <w:tcW w:w="1005" w:type="dxa"/>
            <w:tcMar/>
            <w:vAlign w:val="center"/>
          </w:tcPr>
          <w:p w:rsidRPr="006B7B0D" w:rsidR="00093CA9" w:rsidP="00093CA9" w:rsidRDefault="00093CA9" w14:paraId="41DFFA8E" w14:textId="77777777">
            <w:r w:rsidRPr="006B7B0D">
              <w:t>14.4.1</w:t>
            </w:r>
          </w:p>
        </w:tc>
        <w:tc>
          <w:tcPr>
            <w:tcW w:w="922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EB9BA63" w14:paraId="15E0E51D" w14:textId="77777777">
        <w:trPr>
          <w:trHeight w:val="63"/>
        </w:trPr>
        <w:tc>
          <w:tcPr>
            <w:tcW w:w="1005" w:type="dxa"/>
            <w:tcMar/>
            <w:vAlign w:val="center"/>
          </w:tcPr>
          <w:p w:rsidRPr="006B7B0D" w:rsidR="00093CA9" w:rsidP="00093CA9" w:rsidRDefault="00093CA9" w14:paraId="4F9A4A7B" w14:textId="77777777">
            <w:r w:rsidRPr="006B7B0D">
              <w:t>14.4.1.1</w:t>
            </w:r>
          </w:p>
        </w:tc>
        <w:tc>
          <w:tcPr>
            <w:tcW w:w="4846"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80" w:type="dxa"/>
            <w:shd w:val="clear" w:color="auto" w:fill="auto"/>
            <w:tcMar/>
            <w:vAlign w:val="center"/>
          </w:tcPr>
          <w:p w:rsidRPr="006B7B0D" w:rsidR="00093CA9" w:rsidP="00093CA9" w:rsidRDefault="00093CA9" w14:paraId="36FFFEDB" w14:textId="77777777"/>
        </w:tc>
      </w:tr>
      <w:tr w:rsidRPr="006B7B0D" w:rsidR="00093CA9" w:rsidTr="6EB9BA63" w14:paraId="2ED25454" w14:textId="77777777">
        <w:trPr>
          <w:trHeight w:val="63"/>
        </w:trPr>
        <w:tc>
          <w:tcPr>
            <w:tcW w:w="1005" w:type="dxa"/>
            <w:tcMar/>
            <w:vAlign w:val="center"/>
          </w:tcPr>
          <w:p w:rsidRPr="006B7B0D" w:rsidR="00093CA9" w:rsidP="00093CA9" w:rsidRDefault="00093CA9" w14:paraId="6FC23CEF" w14:textId="77777777">
            <w:r w:rsidRPr="006B7B0D">
              <w:t>14.4.1.2</w:t>
            </w:r>
          </w:p>
        </w:tc>
        <w:tc>
          <w:tcPr>
            <w:tcW w:w="4846"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80" w:type="dxa"/>
            <w:shd w:val="clear" w:color="auto" w:fill="auto"/>
            <w:tcMar/>
            <w:vAlign w:val="center"/>
          </w:tcPr>
          <w:p w:rsidRPr="006B7B0D" w:rsidR="00093CA9" w:rsidP="00093CA9" w:rsidRDefault="00093CA9" w14:paraId="2258416A" w14:textId="77777777"/>
        </w:tc>
      </w:tr>
      <w:tr w:rsidRPr="006B7B0D" w:rsidR="00093CA9" w:rsidTr="6EB9BA63" w14:paraId="6F89B1B5" w14:textId="77777777">
        <w:trPr>
          <w:trHeight w:val="63"/>
        </w:trPr>
        <w:tc>
          <w:tcPr>
            <w:tcW w:w="1005" w:type="dxa"/>
            <w:tcMar/>
            <w:vAlign w:val="center"/>
          </w:tcPr>
          <w:p w:rsidRPr="006B7B0D" w:rsidR="00093CA9" w:rsidP="00093CA9" w:rsidRDefault="00093CA9" w14:paraId="55F9E5AB" w14:textId="77777777">
            <w:r w:rsidRPr="006B7B0D">
              <w:t>14.4.1.3</w:t>
            </w:r>
          </w:p>
        </w:tc>
        <w:tc>
          <w:tcPr>
            <w:tcW w:w="4846"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80" w:type="dxa"/>
            <w:shd w:val="clear" w:color="auto" w:fill="auto"/>
            <w:tcMar/>
            <w:vAlign w:val="center"/>
          </w:tcPr>
          <w:p w:rsidRPr="006B7B0D" w:rsidR="00093CA9" w:rsidP="00093CA9" w:rsidRDefault="00093CA9" w14:paraId="097884C2" w14:textId="77777777"/>
        </w:tc>
      </w:tr>
      <w:tr w:rsidRPr="006B7B0D" w:rsidR="00093CA9" w:rsidTr="6EB9BA63" w14:paraId="58F9C04F" w14:textId="77777777">
        <w:trPr>
          <w:trHeight w:val="63"/>
        </w:trPr>
        <w:tc>
          <w:tcPr>
            <w:tcW w:w="1005" w:type="dxa"/>
            <w:tcMar/>
            <w:vAlign w:val="center"/>
          </w:tcPr>
          <w:p w:rsidRPr="006B7B0D" w:rsidR="00093CA9" w:rsidP="00093CA9" w:rsidRDefault="00093CA9" w14:paraId="1073658B" w14:textId="77777777">
            <w:r w:rsidRPr="006B7B0D">
              <w:t>14.4.1.4</w:t>
            </w:r>
          </w:p>
        </w:tc>
        <w:tc>
          <w:tcPr>
            <w:tcW w:w="4846"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80" w:type="dxa"/>
            <w:tcMar/>
            <w:vAlign w:val="center"/>
          </w:tcPr>
          <w:p w:rsidRPr="006B7B0D" w:rsidR="00093CA9" w:rsidP="00093CA9" w:rsidRDefault="00093CA9" w14:paraId="6676070F" w14:textId="77777777"/>
        </w:tc>
      </w:tr>
      <w:tr w:rsidRPr="006B7B0D" w:rsidR="00093CA9" w:rsidTr="6EB9BA63" w14:paraId="09425841" w14:textId="77777777">
        <w:trPr>
          <w:trHeight w:val="63"/>
        </w:trPr>
        <w:tc>
          <w:tcPr>
            <w:tcW w:w="1005" w:type="dxa"/>
            <w:tcMar/>
            <w:vAlign w:val="center"/>
          </w:tcPr>
          <w:p w:rsidRPr="006B7B0D" w:rsidR="00093CA9" w:rsidP="00093CA9" w:rsidRDefault="00093CA9" w14:paraId="00538C31" w14:textId="77777777">
            <w:pPr>
              <w:rPr>
                <w:b/>
                <w:bCs/>
              </w:rPr>
            </w:pPr>
            <w:r w:rsidRPr="006B7B0D">
              <w:rPr>
                <w:b/>
                <w:bCs/>
              </w:rPr>
              <w:t>14.5</w:t>
            </w:r>
          </w:p>
        </w:tc>
        <w:tc>
          <w:tcPr>
            <w:tcW w:w="922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EB9BA63" w14:paraId="087D6116" w14:textId="77777777">
        <w:trPr>
          <w:trHeight w:val="533"/>
        </w:trPr>
        <w:tc>
          <w:tcPr>
            <w:tcW w:w="1005" w:type="dxa"/>
            <w:tcMar/>
            <w:vAlign w:val="center"/>
          </w:tcPr>
          <w:p w:rsidRPr="006B7B0D" w:rsidR="00093CA9" w:rsidP="00093CA9" w:rsidRDefault="00093CA9" w14:paraId="51405CA6" w14:textId="77777777">
            <w:pPr>
              <w:rPr>
                <w:b/>
                <w:bCs/>
              </w:rPr>
            </w:pPr>
          </w:p>
        </w:tc>
        <w:tc>
          <w:tcPr>
            <w:tcW w:w="9226" w:type="dxa"/>
            <w:gridSpan w:val="4"/>
            <w:tcMar/>
            <w:vAlign w:val="center"/>
          </w:tcPr>
          <w:p w:rsidRPr="006B7B0D" w:rsidR="00093CA9" w:rsidP="00093CA9" w:rsidRDefault="00093CA9" w14:paraId="2D2F3E7F" w14:textId="77777777"/>
        </w:tc>
      </w:tr>
      <w:tr w:rsidRPr="006B7B0D" w:rsidR="00093CA9" w:rsidTr="6EB9BA63" w14:paraId="357CC0D4" w14:textId="77777777">
        <w:trPr>
          <w:trHeight w:val="63"/>
        </w:trPr>
        <w:tc>
          <w:tcPr>
            <w:tcW w:w="1005" w:type="dxa"/>
            <w:tcMar/>
            <w:vAlign w:val="center"/>
          </w:tcPr>
          <w:p w:rsidRPr="006B7B0D" w:rsidR="00093CA9" w:rsidP="00093CA9" w:rsidRDefault="00093CA9" w14:paraId="4D023F64" w14:textId="77777777">
            <w:r w:rsidRPr="006B7B0D">
              <w:lastRenderedPageBreak/>
              <w:t>14.5.1</w:t>
            </w:r>
          </w:p>
        </w:tc>
        <w:tc>
          <w:tcPr>
            <w:tcW w:w="922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EB9BA63" w14:paraId="4CADB610" w14:textId="77777777">
        <w:trPr>
          <w:trHeight w:val="63"/>
        </w:trPr>
        <w:tc>
          <w:tcPr>
            <w:tcW w:w="1005" w:type="dxa"/>
            <w:tcMar/>
            <w:vAlign w:val="center"/>
          </w:tcPr>
          <w:p w:rsidRPr="006B7B0D" w:rsidR="00093CA9" w:rsidP="00093CA9" w:rsidRDefault="00093CA9" w14:paraId="0DFE61DB" w14:textId="77777777">
            <w:r w:rsidRPr="006B7B0D">
              <w:t>14.5.1.1</w:t>
            </w:r>
          </w:p>
        </w:tc>
        <w:tc>
          <w:tcPr>
            <w:tcW w:w="4846"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80" w:type="dxa"/>
            <w:shd w:val="clear" w:color="auto" w:fill="auto"/>
            <w:tcMar/>
            <w:vAlign w:val="center"/>
          </w:tcPr>
          <w:p w:rsidRPr="006B7B0D" w:rsidR="00093CA9" w:rsidP="00093CA9" w:rsidRDefault="00093CA9" w14:paraId="65FA4173" w14:textId="77777777"/>
        </w:tc>
      </w:tr>
      <w:tr w:rsidRPr="006B7B0D" w:rsidR="00093CA9" w:rsidTr="6EB9BA63" w14:paraId="40A766AA" w14:textId="77777777">
        <w:trPr>
          <w:trHeight w:val="63"/>
        </w:trPr>
        <w:tc>
          <w:tcPr>
            <w:tcW w:w="1005" w:type="dxa"/>
            <w:tcMar/>
            <w:vAlign w:val="center"/>
          </w:tcPr>
          <w:p w:rsidRPr="006B7B0D" w:rsidR="00093CA9" w:rsidP="00093CA9" w:rsidRDefault="00093CA9" w14:paraId="3F2E631F" w14:textId="77777777">
            <w:r w:rsidRPr="006B7B0D">
              <w:t>14.5.1.2</w:t>
            </w:r>
          </w:p>
        </w:tc>
        <w:tc>
          <w:tcPr>
            <w:tcW w:w="4846"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80" w:type="dxa"/>
            <w:shd w:val="clear" w:color="auto" w:fill="auto"/>
            <w:tcMar/>
            <w:vAlign w:val="center"/>
          </w:tcPr>
          <w:p w:rsidRPr="006B7B0D" w:rsidR="00093CA9" w:rsidP="00093CA9" w:rsidRDefault="00093CA9" w14:paraId="410D9203" w14:textId="77777777"/>
        </w:tc>
      </w:tr>
      <w:tr w:rsidRPr="006B7B0D" w:rsidR="00093CA9" w:rsidTr="6EB9BA63" w14:paraId="519F945D" w14:textId="77777777">
        <w:trPr>
          <w:trHeight w:val="63"/>
        </w:trPr>
        <w:tc>
          <w:tcPr>
            <w:tcW w:w="1005" w:type="dxa"/>
            <w:tcMar/>
            <w:vAlign w:val="center"/>
          </w:tcPr>
          <w:p w:rsidRPr="006B7B0D" w:rsidR="00093CA9" w:rsidP="00093CA9" w:rsidRDefault="00093CA9" w14:paraId="711A5EF9" w14:textId="77777777">
            <w:r w:rsidRPr="006B7B0D">
              <w:t>14.5.1.3</w:t>
            </w:r>
          </w:p>
        </w:tc>
        <w:tc>
          <w:tcPr>
            <w:tcW w:w="4846"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80" w:type="dxa"/>
            <w:shd w:val="clear" w:color="auto" w:fill="auto"/>
            <w:tcMar/>
            <w:vAlign w:val="center"/>
          </w:tcPr>
          <w:p w:rsidRPr="006B7B0D" w:rsidR="00093CA9" w:rsidP="00093CA9" w:rsidRDefault="00093CA9" w14:paraId="581FA8E7" w14:textId="77777777"/>
        </w:tc>
      </w:tr>
      <w:tr w:rsidRPr="006B7B0D" w:rsidR="00093CA9" w:rsidTr="6EB9BA63" w14:paraId="17FA048F" w14:textId="77777777">
        <w:trPr>
          <w:trHeight w:val="63"/>
        </w:trPr>
        <w:tc>
          <w:tcPr>
            <w:tcW w:w="1005" w:type="dxa"/>
            <w:tcMar/>
            <w:vAlign w:val="center"/>
          </w:tcPr>
          <w:p w:rsidRPr="006B7B0D" w:rsidR="00093CA9" w:rsidP="00093CA9" w:rsidRDefault="00093CA9" w14:paraId="720B8395" w14:textId="77777777">
            <w:r w:rsidRPr="006B7B0D">
              <w:t>14.5.1.4</w:t>
            </w:r>
          </w:p>
        </w:tc>
        <w:tc>
          <w:tcPr>
            <w:tcW w:w="4846"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80" w:type="dxa"/>
            <w:tcMar/>
            <w:vAlign w:val="center"/>
          </w:tcPr>
          <w:p w:rsidRPr="006B7B0D" w:rsidR="00093CA9" w:rsidP="00093CA9" w:rsidRDefault="00093CA9" w14:paraId="79FA7226" w14:textId="77777777"/>
        </w:tc>
      </w:tr>
      <w:tr w:rsidR="00093CA9" w:rsidTr="6EB9BA63" w14:paraId="5949482C" w14:textId="77777777">
        <w:trPr>
          <w:trHeight w:val="984"/>
        </w:trPr>
        <w:tc>
          <w:tcPr>
            <w:tcW w:w="1005" w:type="dxa"/>
            <w:tcMar/>
            <w:vAlign w:val="center"/>
          </w:tcPr>
          <w:p w:rsidRPr="00BA1D39" w:rsidR="00093CA9" w:rsidP="00093CA9" w:rsidRDefault="00093CA9" w14:paraId="6D8D92E0" w14:textId="77777777">
            <w:pPr>
              <w:rPr>
                <w:b/>
                <w:bCs/>
              </w:rPr>
            </w:pPr>
            <w:r w:rsidRPr="00BA1D39">
              <w:rPr>
                <w:b/>
                <w:bCs/>
              </w:rPr>
              <w:t>15</w:t>
            </w:r>
          </w:p>
        </w:tc>
        <w:tc>
          <w:tcPr>
            <w:tcW w:w="922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EB9BA63" w14:paraId="50F2DDFC" w14:textId="77777777">
        <w:trPr>
          <w:trHeight w:val="1020"/>
        </w:trPr>
        <w:tc>
          <w:tcPr>
            <w:tcW w:w="1005" w:type="dxa"/>
            <w:tcMar/>
            <w:vAlign w:val="center"/>
          </w:tcPr>
          <w:p w:rsidR="00093CA9" w:rsidP="00093CA9" w:rsidRDefault="00093CA9" w14:paraId="6B62A7E8" w14:textId="77777777"/>
        </w:tc>
        <w:tc>
          <w:tcPr>
            <w:tcW w:w="9226" w:type="dxa"/>
            <w:gridSpan w:val="4"/>
            <w:shd w:val="clear" w:color="auto" w:fill="auto"/>
            <w:tcMar/>
            <w:vAlign w:val="center"/>
          </w:tcPr>
          <w:p w:rsidR="00093CA9" w:rsidP="00093CA9" w:rsidRDefault="00093CA9" w14:paraId="42D06D03" w14:textId="77777777"/>
        </w:tc>
      </w:tr>
      <w:tr w:rsidR="00093CA9" w:rsidTr="6EB9BA63" w14:paraId="7C1E73C1" w14:textId="77777777">
        <w:trPr>
          <w:trHeight w:val="800"/>
        </w:trPr>
        <w:tc>
          <w:tcPr>
            <w:tcW w:w="1005" w:type="dxa"/>
            <w:tcMar/>
            <w:vAlign w:val="center"/>
          </w:tcPr>
          <w:p w:rsidRPr="00BA1D39" w:rsidR="00093CA9" w:rsidP="00093CA9" w:rsidRDefault="00093CA9" w14:paraId="103AFAD8" w14:textId="77777777">
            <w:pPr>
              <w:rPr>
                <w:b/>
                <w:bCs/>
              </w:rPr>
            </w:pPr>
            <w:r w:rsidRPr="00BA1D39">
              <w:rPr>
                <w:b/>
                <w:bCs/>
              </w:rPr>
              <w:t>16</w:t>
            </w:r>
          </w:p>
        </w:tc>
        <w:tc>
          <w:tcPr>
            <w:tcW w:w="922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EB9BA63" w14:paraId="619A4BF8" w14:textId="77777777">
        <w:trPr>
          <w:trHeight w:val="57"/>
        </w:trPr>
        <w:tc>
          <w:tcPr>
            <w:tcW w:w="1005" w:type="dxa"/>
            <w:tcMar/>
            <w:vAlign w:val="center"/>
          </w:tcPr>
          <w:p w:rsidR="00093CA9" w:rsidP="00093CA9" w:rsidRDefault="00093CA9" w14:paraId="374B9AE4" w14:textId="77777777">
            <w:r>
              <w:t>16.1</w:t>
            </w:r>
          </w:p>
        </w:tc>
        <w:tc>
          <w:tcPr>
            <w:tcW w:w="4674" w:type="dxa"/>
            <w:gridSpan w:val="2"/>
            <w:shd w:val="clear" w:color="auto" w:fill="E2EFD9" w:themeFill="accent6" w:themeFillTint="33"/>
            <w:tcMar/>
            <w:vAlign w:val="center"/>
          </w:tcPr>
          <w:p w:rsidR="00093CA9" w:rsidP="00093CA9" w:rsidRDefault="00093CA9" w14:paraId="6A81E655" w14:textId="77777777">
            <w:r>
              <w:t>Not specified</w:t>
            </w:r>
          </w:p>
        </w:tc>
        <w:tc>
          <w:tcPr>
            <w:tcW w:w="4552" w:type="dxa"/>
            <w:gridSpan w:val="2"/>
            <w:shd w:val="clear" w:color="auto" w:fill="auto"/>
            <w:tcMar/>
            <w:vAlign w:val="center"/>
          </w:tcPr>
          <w:p w:rsidR="00093CA9" w:rsidP="00093CA9" w:rsidRDefault="009F4B2C" w14:paraId="146E2BFD" w14:textId="7A557066">
            <w:r>
              <w:t>X</w:t>
            </w:r>
          </w:p>
        </w:tc>
      </w:tr>
      <w:tr w:rsidR="00093CA9" w:rsidTr="6EB9BA63" w14:paraId="461D4D38" w14:textId="77777777">
        <w:trPr>
          <w:trHeight w:val="57"/>
        </w:trPr>
        <w:tc>
          <w:tcPr>
            <w:tcW w:w="1005" w:type="dxa"/>
            <w:tcMar/>
            <w:vAlign w:val="center"/>
          </w:tcPr>
          <w:p w:rsidR="00093CA9" w:rsidP="00093CA9" w:rsidRDefault="00093CA9" w14:paraId="776158BC" w14:textId="77777777">
            <w:r>
              <w:t>16.2</w:t>
            </w:r>
          </w:p>
        </w:tc>
        <w:tc>
          <w:tcPr>
            <w:tcW w:w="4674" w:type="dxa"/>
            <w:gridSpan w:val="2"/>
            <w:shd w:val="clear" w:color="auto" w:fill="E2EFD9" w:themeFill="accent6" w:themeFillTint="33"/>
            <w:tcMar/>
            <w:vAlign w:val="center"/>
          </w:tcPr>
          <w:p w:rsidR="00093CA9" w:rsidP="00093CA9" w:rsidRDefault="00093CA9" w14:paraId="6C9616DC" w14:textId="77777777">
            <w:r>
              <w:t>Yes</w:t>
            </w:r>
          </w:p>
        </w:tc>
        <w:tc>
          <w:tcPr>
            <w:tcW w:w="4552" w:type="dxa"/>
            <w:gridSpan w:val="2"/>
            <w:shd w:val="clear" w:color="auto" w:fill="auto"/>
            <w:tcMar/>
            <w:vAlign w:val="center"/>
          </w:tcPr>
          <w:p w:rsidR="00093CA9" w:rsidP="00093CA9" w:rsidRDefault="00093CA9" w14:paraId="54F7EBC8" w14:textId="77777777"/>
        </w:tc>
      </w:tr>
      <w:tr w:rsidR="00093CA9" w:rsidTr="6EB9BA63" w14:paraId="0763562F" w14:textId="77777777">
        <w:trPr>
          <w:trHeight w:val="1267"/>
        </w:trPr>
        <w:tc>
          <w:tcPr>
            <w:tcW w:w="1005" w:type="dxa"/>
            <w:tcMar/>
            <w:vAlign w:val="center"/>
          </w:tcPr>
          <w:p w:rsidRPr="00BA1D39" w:rsidR="00093CA9" w:rsidP="00093CA9" w:rsidRDefault="00093CA9" w14:paraId="6D2836F5" w14:textId="77777777">
            <w:pPr>
              <w:rPr>
                <w:b/>
                <w:bCs/>
              </w:rPr>
            </w:pPr>
            <w:r w:rsidRPr="00BA1D39">
              <w:rPr>
                <w:b/>
                <w:bCs/>
              </w:rPr>
              <w:t>17</w:t>
            </w:r>
          </w:p>
        </w:tc>
        <w:tc>
          <w:tcPr>
            <w:tcW w:w="922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EB9BA63" w14:paraId="0F291701" w14:textId="77777777">
        <w:trPr>
          <w:trHeight w:val="1020"/>
        </w:trPr>
        <w:tc>
          <w:tcPr>
            <w:tcW w:w="1005" w:type="dxa"/>
            <w:tcMar/>
            <w:vAlign w:val="center"/>
          </w:tcPr>
          <w:p w:rsidR="00093CA9" w:rsidP="00093CA9" w:rsidRDefault="00093CA9" w14:paraId="08EDF6C9" w14:textId="77777777"/>
        </w:tc>
        <w:tc>
          <w:tcPr>
            <w:tcW w:w="922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D76BF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73BB8A85"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73BB8A85"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73BB8A85"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73BB8A85"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73BB8A85"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73BB8A85"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73BB8A85"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73BB8A85"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73BB8A85"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73BB8A85"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73BB8A85"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73BB8A85"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73BB8A85"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73BB8A85"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73BB8A85"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73BB8A85"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73BB8A85"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73BB8A85"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73BB8A85"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73BB8A85"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73BB8A85"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73BB8A85"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73BB8A85"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73BB8A85"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73BB8A85"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73BB8A85"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73BB8A85"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73BB8A85"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73BB8A85"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73BB8A85"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73BB8A85"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73BB8A85"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73BB8A85"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73BB8A85"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73BB8A85"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73BB8A85"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73BB8A85"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73BB8A85"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73BB8A85"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73BB8A85"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73BB8A85"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73BB8A85"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73BB8A85"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73BB8A85"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73BB8A85"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73BB8A85"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73BB8A85"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73BB8A85"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73BB8A85"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73BB8A85"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73BB8A85"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73BB8A85"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73BB8A85"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73BB8A85"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73BB8A85"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73BB8A85"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73BB8A85"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73BB8A85"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73BB8A85"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73BB8A85"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73BB8A85"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73BB8A85"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73BB8A85"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73BB8A85"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73BB8A85"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73BB8A85"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73BB8A85"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73BB8A85"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73BB8A85"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73BB8A85"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73BB8A85"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73BB8A85"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73BB8A85"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73BB8A85"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73BB8A85"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73BB8A85"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73BB8A85"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73BB8A85"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73BB8A85"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73BB8A85"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73BB8A85"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73BB8A85"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73BB8A85"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73BB8A85"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73BB8A85"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73BB8A85"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73BB8A85"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73BB8A85"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73BB8A85"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73BB8A85"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73BB8A85"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73BB8A85"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73BB8A85"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73BB8A85"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73BB8A85"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73BB8A85"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73BB8A85"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73BB8A85"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73BB8A85"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73BB8A85"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73BB8A85"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73BB8A85"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73BB8A85"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73BB8A85"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73BB8A85"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73BB8A85"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73BB8A85"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73BB8A85"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73BB8A85"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73BB8A85"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73BB8A85"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73BB8A85"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73BB8A85"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73BB8A85"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73BB8A85"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73BB8A85"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73BB8A85"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73BB8A85"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73BB8A85"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73BB8A85"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73BB8A85"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rsidTr="73BB8A85"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72C9024B">
            <w:r>
              <w:t xml:space="preserve">Targets for renewable energy </w:t>
            </w:r>
            <w:r w:rsidR="077360B6">
              <w:t>procurement</w:t>
            </w:r>
            <w:r>
              <w:t xml:space="preserve"> </w:t>
            </w:r>
          </w:p>
        </w:tc>
        <w:tc>
          <w:tcPr>
            <w:tcW w:w="3330" w:type="dxa"/>
            <w:gridSpan w:val="2"/>
            <w:shd w:val="clear" w:color="auto" w:fill="auto"/>
            <w:vAlign w:val="center"/>
          </w:tcPr>
          <w:p w:rsidR="00B0479E" w:rsidP="00DD3144" w:rsidRDefault="00B0479E" w14:paraId="5AB9508C" w14:textId="50CD2C54"/>
        </w:tc>
      </w:tr>
      <w:tr w:rsidR="00B0479E" w:rsidTr="73BB8A85"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73BB8A85"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73BB8A85"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73BB8A85"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73BB8A85"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73BB8A85"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73BB8A85"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73BB8A85"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73BB8A85"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73BB8A85"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73BB8A85"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73BB8A85"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73BB8A85"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73BB8A85"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73BB8A85"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73BB8A85"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73BB8A85"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73BB8A85"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73BB8A85"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73BB8A85"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73BB8A85"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73BB8A85"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73BB8A85"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73BB8A85"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73BB8A85"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73BB8A85"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73BB8A85"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73BB8A85"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73BB8A85"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73BB8A85"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73BB8A85"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73BB8A85"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73BB8A85"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73BB8A85"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73BB8A85"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3BB8A85"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73BB8A85"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73BB8A85"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73BB8A85"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73BB8A85"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73BB8A85"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3BB8A85"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73BB8A85"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73BB8A85"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73BB8A85"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73BB8A85"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73BB8A85"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73BB8A85"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73BB8A85"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73BB8A85"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73BB8A85"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73BB8A85"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73BB8A85"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73BB8A85"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73BB8A85"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73BB8A85"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73BB8A85"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73BB8A85"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73BB8A85"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73BB8A85"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73BB8A85"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73BB8A85"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73BB8A85"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73BB8A85"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73BB8A85"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73BB8A85"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73BB8A85"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9F4B2C" w14:paraId="242DA23C" w14:textId="3AC5FFDA">
            <w:pPr>
              <w:rPr>
                <w:rFonts w:ascii="Calibri" w:hAnsi="Calibri" w:cs="Calibri"/>
              </w:rPr>
            </w:pPr>
            <w:r>
              <w:rPr>
                <w:rFonts w:ascii="Calibri" w:hAnsi="Calibri" w:cs="Calibri"/>
              </w:rPr>
              <w:t>X</w:t>
            </w:r>
          </w:p>
        </w:tc>
      </w:tr>
      <w:tr w:rsidRPr="009C4D10" w:rsidR="009F4B2C" w:rsidTr="00656F3C" w14:paraId="2E8BFB98" w14:textId="77777777">
        <w:trPr>
          <w:trHeight w:val="24"/>
        </w:trPr>
        <w:tc>
          <w:tcPr>
            <w:tcW w:w="1065" w:type="dxa"/>
            <w:vAlign w:val="center"/>
          </w:tcPr>
          <w:p w:rsidRPr="00CF2E7C" w:rsidR="009F4B2C" w:rsidP="009F4B2C" w:rsidRDefault="009F4B2C"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9F4B2C" w:rsidP="009F4B2C" w:rsidRDefault="009F4B2C"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9F4B2C" w:rsidP="009F4B2C" w:rsidRDefault="009F4B2C" w14:paraId="7DB5A5A0" w14:textId="77777777">
            <w:pPr>
              <w:rPr>
                <w:rFonts w:ascii="Calibri" w:hAnsi="Calibri" w:cs="Calibri"/>
              </w:rPr>
            </w:pPr>
          </w:p>
        </w:tc>
        <w:tc>
          <w:tcPr>
            <w:tcW w:w="1455" w:type="dxa"/>
            <w:gridSpan w:val="2"/>
            <w:vAlign w:val="center"/>
          </w:tcPr>
          <w:p w:rsidRPr="00CF2E7C" w:rsidR="009F4B2C" w:rsidP="009F4B2C" w:rsidRDefault="009F4B2C" w14:paraId="3C9FD41A" w14:textId="77777777">
            <w:pPr>
              <w:rPr>
                <w:rFonts w:ascii="Calibri" w:hAnsi="Calibri" w:cs="Calibri"/>
              </w:rPr>
            </w:pPr>
          </w:p>
        </w:tc>
        <w:tc>
          <w:tcPr>
            <w:tcW w:w="1505" w:type="dxa"/>
          </w:tcPr>
          <w:p w:rsidRPr="00CF2E7C" w:rsidR="009F4B2C" w:rsidP="009F4B2C" w:rsidRDefault="009F4B2C" w14:paraId="5A98AF5A" w14:textId="338BD505">
            <w:pPr>
              <w:rPr>
                <w:rFonts w:ascii="Calibri" w:hAnsi="Calibri" w:cs="Calibri"/>
              </w:rPr>
            </w:pPr>
            <w:r w:rsidRPr="000B1C68">
              <w:rPr>
                <w:rFonts w:ascii="Calibri" w:hAnsi="Calibri" w:cs="Calibri"/>
              </w:rPr>
              <w:t>X</w:t>
            </w:r>
          </w:p>
        </w:tc>
      </w:tr>
      <w:tr w:rsidRPr="009C4D10" w:rsidR="009F4B2C" w:rsidTr="00656F3C" w14:paraId="43F20BEC" w14:textId="77777777">
        <w:trPr>
          <w:trHeight w:val="24"/>
        </w:trPr>
        <w:tc>
          <w:tcPr>
            <w:tcW w:w="1065" w:type="dxa"/>
            <w:vAlign w:val="center"/>
          </w:tcPr>
          <w:p w:rsidRPr="00CF2E7C" w:rsidR="009F4B2C" w:rsidP="009F4B2C" w:rsidRDefault="009F4B2C"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9F4B2C" w:rsidP="009F4B2C" w:rsidRDefault="009F4B2C"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9F4B2C" w:rsidP="009F4B2C" w:rsidRDefault="009F4B2C" w14:paraId="101E5425" w14:textId="4DAF6344">
            <w:pPr>
              <w:rPr>
                <w:rFonts w:ascii="Calibri" w:hAnsi="Calibri" w:cs="Calibri"/>
              </w:rPr>
            </w:pPr>
            <w:r>
              <w:rPr>
                <w:rFonts w:ascii="Calibri" w:hAnsi="Calibri" w:cs="Calibri"/>
              </w:rPr>
              <w:t>X</w:t>
            </w:r>
          </w:p>
        </w:tc>
        <w:tc>
          <w:tcPr>
            <w:tcW w:w="1455" w:type="dxa"/>
            <w:gridSpan w:val="2"/>
            <w:vAlign w:val="center"/>
          </w:tcPr>
          <w:p w:rsidRPr="00CF2E7C" w:rsidR="009F4B2C" w:rsidP="009F4B2C" w:rsidRDefault="009F4B2C" w14:paraId="768ED678" w14:textId="77777777">
            <w:pPr>
              <w:rPr>
                <w:rFonts w:ascii="Calibri" w:hAnsi="Calibri" w:cs="Calibri"/>
              </w:rPr>
            </w:pPr>
          </w:p>
        </w:tc>
        <w:tc>
          <w:tcPr>
            <w:tcW w:w="1505" w:type="dxa"/>
          </w:tcPr>
          <w:p w:rsidRPr="00CF2E7C" w:rsidR="009F4B2C" w:rsidP="009F4B2C" w:rsidRDefault="009F4B2C" w14:paraId="60C6C14A" w14:textId="5C801625">
            <w:pPr>
              <w:rPr>
                <w:rFonts w:ascii="Calibri" w:hAnsi="Calibri" w:cs="Calibri"/>
              </w:rPr>
            </w:pPr>
          </w:p>
        </w:tc>
      </w:tr>
      <w:tr w:rsidRPr="009C4D10" w:rsidR="009F4B2C" w:rsidTr="00656F3C" w14:paraId="7CCA8B79" w14:textId="77777777">
        <w:trPr>
          <w:trHeight w:val="24"/>
        </w:trPr>
        <w:tc>
          <w:tcPr>
            <w:tcW w:w="1065" w:type="dxa"/>
            <w:vAlign w:val="center"/>
          </w:tcPr>
          <w:p w:rsidRPr="00CF2E7C" w:rsidR="009F4B2C" w:rsidP="009F4B2C" w:rsidRDefault="009F4B2C"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9F4B2C" w:rsidP="009F4B2C" w:rsidRDefault="009F4B2C"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9F4B2C" w:rsidP="009F4B2C" w:rsidRDefault="009F4B2C" w14:paraId="70F38358" w14:textId="77777777">
            <w:pPr>
              <w:rPr>
                <w:rFonts w:ascii="Calibri" w:hAnsi="Calibri" w:cs="Calibri"/>
              </w:rPr>
            </w:pPr>
          </w:p>
        </w:tc>
        <w:tc>
          <w:tcPr>
            <w:tcW w:w="1455" w:type="dxa"/>
            <w:gridSpan w:val="2"/>
            <w:vAlign w:val="center"/>
          </w:tcPr>
          <w:p w:rsidRPr="00CF2E7C" w:rsidR="009F4B2C" w:rsidP="009F4B2C" w:rsidRDefault="009F4B2C" w14:paraId="4902C0E0" w14:textId="77777777">
            <w:pPr>
              <w:rPr>
                <w:rFonts w:ascii="Calibri" w:hAnsi="Calibri" w:cs="Calibri"/>
              </w:rPr>
            </w:pPr>
          </w:p>
        </w:tc>
        <w:tc>
          <w:tcPr>
            <w:tcW w:w="1505" w:type="dxa"/>
          </w:tcPr>
          <w:p w:rsidRPr="00CF2E7C" w:rsidR="009F4B2C" w:rsidP="009F4B2C" w:rsidRDefault="009F4B2C" w14:paraId="09AE3F99" w14:textId="10347A9C">
            <w:pPr>
              <w:rPr>
                <w:rFonts w:ascii="Calibri" w:hAnsi="Calibri" w:cs="Calibri"/>
              </w:rPr>
            </w:pPr>
            <w:r w:rsidRPr="000B1C68">
              <w:rPr>
                <w:rFonts w:ascii="Calibri" w:hAnsi="Calibri" w:cs="Calibri"/>
              </w:rPr>
              <w:t>X</w:t>
            </w:r>
          </w:p>
        </w:tc>
      </w:tr>
      <w:tr w:rsidRPr="009C4D10" w:rsidR="009F4B2C" w:rsidTr="00656F3C" w14:paraId="7E6D8DB7" w14:textId="77777777">
        <w:trPr>
          <w:trHeight w:val="24"/>
        </w:trPr>
        <w:tc>
          <w:tcPr>
            <w:tcW w:w="1065" w:type="dxa"/>
            <w:vAlign w:val="center"/>
          </w:tcPr>
          <w:p w:rsidRPr="00CF2E7C" w:rsidR="009F4B2C" w:rsidP="009F4B2C" w:rsidRDefault="009F4B2C"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9F4B2C" w:rsidP="009F4B2C" w:rsidRDefault="009F4B2C"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9F4B2C" w:rsidP="009F4B2C" w:rsidRDefault="009F4B2C" w14:paraId="50306BD7" w14:textId="77777777">
            <w:pPr>
              <w:rPr>
                <w:rFonts w:ascii="Calibri" w:hAnsi="Calibri" w:cs="Calibri"/>
              </w:rPr>
            </w:pPr>
          </w:p>
        </w:tc>
        <w:tc>
          <w:tcPr>
            <w:tcW w:w="1455" w:type="dxa"/>
            <w:gridSpan w:val="2"/>
            <w:vAlign w:val="center"/>
          </w:tcPr>
          <w:p w:rsidRPr="00CF2E7C" w:rsidR="009F4B2C" w:rsidP="009F4B2C" w:rsidRDefault="009F4B2C" w14:paraId="6CA5E6D4" w14:textId="77777777">
            <w:pPr>
              <w:rPr>
                <w:rFonts w:ascii="Calibri" w:hAnsi="Calibri" w:cs="Calibri"/>
              </w:rPr>
            </w:pPr>
          </w:p>
        </w:tc>
        <w:tc>
          <w:tcPr>
            <w:tcW w:w="1505" w:type="dxa"/>
          </w:tcPr>
          <w:p w:rsidRPr="00CF2E7C" w:rsidR="009F4B2C" w:rsidP="009F4B2C" w:rsidRDefault="009F4B2C" w14:paraId="3395370C" w14:textId="48505E34">
            <w:pPr>
              <w:rPr>
                <w:rFonts w:ascii="Calibri" w:hAnsi="Calibri" w:cs="Calibri"/>
              </w:rPr>
            </w:pPr>
            <w:r w:rsidRPr="000B1C68">
              <w:rPr>
                <w:rFonts w:ascii="Calibri" w:hAnsi="Calibri" w:cs="Calibri"/>
              </w:rPr>
              <w:t>X</w:t>
            </w:r>
          </w:p>
        </w:tc>
      </w:tr>
      <w:tr w:rsidRPr="009C4D10" w:rsidR="009F4B2C" w:rsidTr="00656F3C" w14:paraId="79ED0E10" w14:textId="77777777">
        <w:trPr>
          <w:trHeight w:val="300"/>
        </w:trPr>
        <w:tc>
          <w:tcPr>
            <w:tcW w:w="1065" w:type="dxa"/>
            <w:vAlign w:val="center"/>
          </w:tcPr>
          <w:p w:rsidRPr="00CF2E7C" w:rsidR="009F4B2C" w:rsidP="009F4B2C" w:rsidRDefault="009F4B2C"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9F4B2C" w:rsidP="009F4B2C" w:rsidRDefault="009F4B2C"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9F4B2C" w:rsidP="009F4B2C" w:rsidRDefault="009F4B2C" w14:paraId="5BC8C4E0" w14:textId="77777777">
            <w:pPr>
              <w:rPr>
                <w:rFonts w:ascii="Calibri" w:hAnsi="Calibri" w:cs="Calibri"/>
              </w:rPr>
            </w:pPr>
          </w:p>
        </w:tc>
        <w:tc>
          <w:tcPr>
            <w:tcW w:w="1455" w:type="dxa"/>
            <w:gridSpan w:val="2"/>
            <w:vAlign w:val="center"/>
          </w:tcPr>
          <w:p w:rsidRPr="00CF2E7C" w:rsidR="009F4B2C" w:rsidP="009F4B2C" w:rsidRDefault="009F4B2C" w14:paraId="4035B265" w14:textId="77777777">
            <w:pPr>
              <w:rPr>
                <w:rFonts w:ascii="Calibri" w:hAnsi="Calibri" w:cs="Calibri"/>
              </w:rPr>
            </w:pPr>
          </w:p>
        </w:tc>
        <w:tc>
          <w:tcPr>
            <w:tcW w:w="1505" w:type="dxa"/>
          </w:tcPr>
          <w:p w:rsidRPr="00CF2E7C" w:rsidR="009F4B2C" w:rsidP="009F4B2C" w:rsidRDefault="009F4B2C" w14:paraId="6709B18B" w14:textId="4E3ADF2F">
            <w:pPr>
              <w:rPr>
                <w:rFonts w:ascii="Calibri" w:hAnsi="Calibri" w:cs="Calibri"/>
              </w:rPr>
            </w:pPr>
            <w:r w:rsidRPr="000B1C68">
              <w:rPr>
                <w:rFonts w:ascii="Calibri" w:hAnsi="Calibri" w:cs="Calibri"/>
              </w:rPr>
              <w:t>X</w:t>
            </w:r>
          </w:p>
        </w:tc>
      </w:tr>
      <w:tr w:rsidRPr="009C4D10" w:rsidR="009F4B2C" w:rsidTr="00656F3C" w14:paraId="6E1F1A41" w14:textId="77777777">
        <w:trPr>
          <w:trHeight w:val="24"/>
        </w:trPr>
        <w:tc>
          <w:tcPr>
            <w:tcW w:w="1065" w:type="dxa"/>
            <w:vAlign w:val="center"/>
          </w:tcPr>
          <w:p w:rsidRPr="00CF2E7C" w:rsidR="009F4B2C" w:rsidP="009F4B2C" w:rsidRDefault="009F4B2C"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9F4B2C" w:rsidP="009F4B2C" w:rsidRDefault="009F4B2C"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9F4B2C" w:rsidP="009F4B2C" w:rsidRDefault="009F4B2C" w14:paraId="4491A6F9" w14:textId="77777777">
            <w:pPr>
              <w:rPr>
                <w:rFonts w:ascii="Calibri" w:hAnsi="Calibri" w:cs="Calibri"/>
              </w:rPr>
            </w:pPr>
          </w:p>
        </w:tc>
        <w:tc>
          <w:tcPr>
            <w:tcW w:w="1455" w:type="dxa"/>
            <w:gridSpan w:val="2"/>
            <w:vAlign w:val="center"/>
          </w:tcPr>
          <w:p w:rsidRPr="00CF2E7C" w:rsidR="009F4B2C" w:rsidP="009F4B2C" w:rsidRDefault="009F4B2C" w14:paraId="22BF6C29" w14:textId="77777777">
            <w:pPr>
              <w:rPr>
                <w:rFonts w:ascii="Calibri" w:hAnsi="Calibri" w:cs="Calibri"/>
              </w:rPr>
            </w:pPr>
          </w:p>
        </w:tc>
        <w:tc>
          <w:tcPr>
            <w:tcW w:w="1505" w:type="dxa"/>
          </w:tcPr>
          <w:p w:rsidRPr="00CF2E7C" w:rsidR="009F4B2C" w:rsidP="009F4B2C" w:rsidRDefault="009F4B2C" w14:paraId="24A5223C" w14:textId="4390F64D">
            <w:pPr>
              <w:rPr>
                <w:rFonts w:ascii="Calibri" w:hAnsi="Calibri" w:cs="Calibri"/>
              </w:rPr>
            </w:pPr>
            <w:r w:rsidRPr="000B1C68">
              <w:rPr>
                <w:rFonts w:ascii="Calibri" w:hAnsi="Calibri" w:cs="Calibri"/>
              </w:rPr>
              <w:t>X</w:t>
            </w:r>
          </w:p>
        </w:tc>
      </w:tr>
      <w:tr w:rsidRPr="009C4D10" w:rsidR="009F4B2C" w:rsidTr="00656F3C" w14:paraId="719820F8" w14:textId="77777777">
        <w:trPr>
          <w:trHeight w:val="300"/>
        </w:trPr>
        <w:tc>
          <w:tcPr>
            <w:tcW w:w="1065" w:type="dxa"/>
            <w:vAlign w:val="center"/>
          </w:tcPr>
          <w:p w:rsidRPr="00CF2E7C" w:rsidR="009F4B2C" w:rsidP="009F4B2C" w:rsidRDefault="009F4B2C"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9F4B2C" w:rsidP="009F4B2C" w:rsidRDefault="009F4B2C"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9F4B2C" w:rsidP="009F4B2C" w:rsidRDefault="009F4B2C" w14:paraId="63E7CC85" w14:textId="77777777">
            <w:pPr>
              <w:rPr>
                <w:rFonts w:ascii="Calibri" w:hAnsi="Calibri" w:cs="Calibri"/>
              </w:rPr>
            </w:pPr>
          </w:p>
        </w:tc>
        <w:tc>
          <w:tcPr>
            <w:tcW w:w="1455" w:type="dxa"/>
            <w:gridSpan w:val="2"/>
            <w:vAlign w:val="center"/>
          </w:tcPr>
          <w:p w:rsidRPr="00CF2E7C" w:rsidR="009F4B2C" w:rsidP="009F4B2C" w:rsidRDefault="009F4B2C" w14:paraId="4E9DEEA5" w14:textId="77777777">
            <w:pPr>
              <w:rPr>
                <w:rFonts w:ascii="Calibri" w:hAnsi="Calibri" w:cs="Calibri"/>
              </w:rPr>
            </w:pPr>
          </w:p>
        </w:tc>
        <w:tc>
          <w:tcPr>
            <w:tcW w:w="1505" w:type="dxa"/>
          </w:tcPr>
          <w:p w:rsidRPr="00CF2E7C" w:rsidR="009F4B2C" w:rsidP="009F4B2C" w:rsidRDefault="009F4B2C" w14:paraId="1BD9121A" w14:textId="2B45B4DA">
            <w:pPr>
              <w:rPr>
                <w:rFonts w:ascii="Calibri" w:hAnsi="Calibri" w:cs="Calibri"/>
              </w:rPr>
            </w:pPr>
            <w:r w:rsidRPr="000B1C68">
              <w:rPr>
                <w:rFonts w:ascii="Calibri" w:hAnsi="Calibri" w:cs="Calibri"/>
              </w:rPr>
              <w:t>X</w:t>
            </w:r>
          </w:p>
        </w:tc>
      </w:tr>
      <w:tr w:rsidRPr="009C4D10" w:rsidR="009F4B2C" w:rsidTr="00656F3C" w14:paraId="17DAFD7B" w14:textId="77777777">
        <w:trPr>
          <w:trHeight w:val="300"/>
        </w:trPr>
        <w:tc>
          <w:tcPr>
            <w:tcW w:w="1065" w:type="dxa"/>
            <w:vAlign w:val="center"/>
          </w:tcPr>
          <w:p w:rsidRPr="00CF2E7C" w:rsidR="009F4B2C" w:rsidP="009F4B2C" w:rsidRDefault="009F4B2C"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9F4B2C" w:rsidP="009F4B2C" w:rsidRDefault="009F4B2C" w14:paraId="4EFD7303" w14:textId="12065402">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rsidRPr="00CF2E7C" w:rsidR="009F4B2C" w:rsidP="009F4B2C" w:rsidRDefault="009F4B2C" w14:paraId="6C322503" w14:textId="77777777">
            <w:pPr>
              <w:rPr>
                <w:rFonts w:ascii="Calibri" w:hAnsi="Calibri" w:cs="Calibri"/>
              </w:rPr>
            </w:pPr>
          </w:p>
        </w:tc>
        <w:tc>
          <w:tcPr>
            <w:tcW w:w="1455" w:type="dxa"/>
            <w:gridSpan w:val="2"/>
            <w:vAlign w:val="center"/>
          </w:tcPr>
          <w:p w:rsidRPr="00CF2E7C" w:rsidR="009F4B2C" w:rsidP="009F4B2C" w:rsidRDefault="009F4B2C" w14:paraId="5AC2C5A5" w14:textId="77777777">
            <w:pPr>
              <w:rPr>
                <w:rFonts w:ascii="Calibri" w:hAnsi="Calibri" w:cs="Calibri"/>
              </w:rPr>
            </w:pPr>
          </w:p>
        </w:tc>
        <w:tc>
          <w:tcPr>
            <w:tcW w:w="1505" w:type="dxa"/>
          </w:tcPr>
          <w:p w:rsidRPr="00CF2E7C" w:rsidR="009F4B2C" w:rsidP="009F4B2C" w:rsidRDefault="009F4B2C" w14:paraId="7D2537CF" w14:textId="2C37D09C">
            <w:pPr>
              <w:rPr>
                <w:rFonts w:ascii="Calibri" w:hAnsi="Calibri" w:cs="Calibri"/>
              </w:rPr>
            </w:pPr>
            <w:r w:rsidRPr="000B1C68">
              <w:rPr>
                <w:rFonts w:ascii="Calibri" w:hAnsi="Calibri" w:cs="Calibri"/>
              </w:rPr>
              <w:t>X</w:t>
            </w:r>
          </w:p>
        </w:tc>
      </w:tr>
      <w:tr w:rsidRPr="009C4D10" w:rsidR="009F4B2C" w:rsidTr="00656F3C" w14:paraId="79E37C47" w14:textId="77777777">
        <w:trPr>
          <w:trHeight w:val="300"/>
        </w:trPr>
        <w:tc>
          <w:tcPr>
            <w:tcW w:w="1065" w:type="dxa"/>
            <w:vAlign w:val="center"/>
          </w:tcPr>
          <w:p w:rsidRPr="00CF2E7C" w:rsidR="009F4B2C" w:rsidP="009F4B2C" w:rsidRDefault="009F4B2C"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9F4B2C" w:rsidP="009F4B2C" w:rsidRDefault="009F4B2C"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9F4B2C" w:rsidP="009F4B2C" w:rsidRDefault="009F4B2C" w14:paraId="0E097DB5" w14:textId="77777777">
            <w:pPr>
              <w:rPr>
                <w:rFonts w:ascii="Calibri" w:hAnsi="Calibri" w:cs="Calibri"/>
              </w:rPr>
            </w:pPr>
          </w:p>
        </w:tc>
        <w:tc>
          <w:tcPr>
            <w:tcW w:w="1455" w:type="dxa"/>
            <w:gridSpan w:val="2"/>
            <w:vAlign w:val="center"/>
          </w:tcPr>
          <w:p w:rsidRPr="00CF2E7C" w:rsidR="009F4B2C" w:rsidP="009F4B2C" w:rsidRDefault="009F4B2C" w14:paraId="1D284466" w14:textId="77777777">
            <w:pPr>
              <w:rPr>
                <w:rFonts w:ascii="Calibri" w:hAnsi="Calibri" w:cs="Calibri"/>
              </w:rPr>
            </w:pPr>
          </w:p>
        </w:tc>
        <w:tc>
          <w:tcPr>
            <w:tcW w:w="1505" w:type="dxa"/>
          </w:tcPr>
          <w:p w:rsidRPr="00CF2E7C" w:rsidR="009F4B2C" w:rsidP="009F4B2C" w:rsidRDefault="009F4B2C" w14:paraId="2CD4C703" w14:textId="744ABA19">
            <w:pPr>
              <w:rPr>
                <w:rFonts w:ascii="Calibri" w:hAnsi="Calibri" w:cs="Calibri"/>
              </w:rPr>
            </w:pPr>
            <w:r w:rsidRPr="000B1C68">
              <w:rPr>
                <w:rFonts w:ascii="Calibri" w:hAnsi="Calibri" w:cs="Calibri"/>
              </w:rPr>
              <w:t>X</w:t>
            </w:r>
          </w:p>
        </w:tc>
      </w:tr>
      <w:tr w:rsidRPr="009C4D10" w:rsidR="009F4B2C" w:rsidTr="00656F3C" w14:paraId="32DC1CDD" w14:textId="77777777">
        <w:trPr>
          <w:trHeight w:val="300"/>
        </w:trPr>
        <w:tc>
          <w:tcPr>
            <w:tcW w:w="1065" w:type="dxa"/>
            <w:vAlign w:val="center"/>
          </w:tcPr>
          <w:p w:rsidRPr="00CF2E7C" w:rsidR="009F4B2C" w:rsidP="009F4B2C" w:rsidRDefault="009F4B2C"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9F4B2C" w:rsidP="009F4B2C" w:rsidRDefault="009F4B2C"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9F4B2C" w:rsidP="009F4B2C" w:rsidRDefault="009F4B2C" w14:paraId="267E684D" w14:textId="77777777">
            <w:pPr>
              <w:rPr>
                <w:rFonts w:ascii="Calibri" w:hAnsi="Calibri" w:cs="Calibri"/>
              </w:rPr>
            </w:pPr>
          </w:p>
        </w:tc>
        <w:tc>
          <w:tcPr>
            <w:tcW w:w="1455" w:type="dxa"/>
            <w:gridSpan w:val="2"/>
            <w:vAlign w:val="center"/>
          </w:tcPr>
          <w:p w:rsidRPr="00CF2E7C" w:rsidR="009F4B2C" w:rsidP="009F4B2C" w:rsidRDefault="009F4B2C" w14:paraId="5A7414BC" w14:textId="77777777">
            <w:pPr>
              <w:rPr>
                <w:rFonts w:ascii="Calibri" w:hAnsi="Calibri" w:cs="Calibri"/>
              </w:rPr>
            </w:pPr>
          </w:p>
        </w:tc>
        <w:tc>
          <w:tcPr>
            <w:tcW w:w="1505" w:type="dxa"/>
          </w:tcPr>
          <w:p w:rsidRPr="00CF2E7C" w:rsidR="009F4B2C" w:rsidP="009F4B2C" w:rsidRDefault="009F4B2C" w14:paraId="324C4411" w14:textId="71D25195">
            <w:pPr>
              <w:rPr>
                <w:rFonts w:ascii="Calibri" w:hAnsi="Calibri" w:cs="Calibri"/>
              </w:rPr>
            </w:pPr>
            <w:r w:rsidRPr="000B1C68">
              <w:rPr>
                <w:rFonts w:ascii="Calibri" w:hAnsi="Calibri" w:cs="Calibri"/>
              </w:rPr>
              <w:t>X</w:t>
            </w: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24E704C9">
            <w:pPr>
              <w:rPr>
                <w:rFonts w:ascii="Calibri" w:hAnsi="Calibri" w:cs="Calibri"/>
              </w:rPr>
            </w:pPr>
          </w:p>
        </w:tc>
        <w:tc>
          <w:tcPr>
            <w:tcW w:w="1505" w:type="dxa"/>
            <w:vAlign w:val="center"/>
          </w:tcPr>
          <w:p w:rsidRPr="00CF2E7C" w:rsidR="00D4323A" w:rsidP="00CF2E7C" w:rsidRDefault="009F4B2C" w14:paraId="0820E928" w14:textId="38DE7F9B">
            <w:pPr>
              <w:rPr>
                <w:rFonts w:ascii="Calibri" w:hAnsi="Calibri" w:cs="Calibri"/>
              </w:rPr>
            </w:pPr>
            <w:r>
              <w:rPr>
                <w:rFonts w:ascii="Calibri" w:hAnsi="Calibri" w:cs="Calibri"/>
              </w:rPr>
              <w:t>X</w:t>
            </w: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9F4B2C" w14:paraId="654433FC" w14:textId="5D7321DD">
            <w:pPr>
              <w:rPr>
                <w:rFonts w:ascii="Calibri" w:hAnsi="Calibri" w:cs="Calibri"/>
              </w:rPr>
            </w:pPr>
            <w:r>
              <w:rPr>
                <w:rFonts w:ascii="Calibri" w:hAnsi="Calibri" w:cs="Calibri"/>
              </w:rPr>
              <w:t>X</w:t>
            </w: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9F4B2C" w14:paraId="2AA83DE2" w14:textId="4AD221F1">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9F4B2C" w14:paraId="772FA653" w14:textId="7A6D0313">
            <w:pPr>
              <w:rPr>
                <w:rFonts w:ascii="Calibri" w:hAnsi="Calibri" w:cs="Calibri"/>
              </w:rPr>
            </w:pPr>
            <w:r>
              <w:rPr>
                <w:rFonts w:ascii="Calibri" w:hAnsi="Calibri" w:cs="Calibri"/>
              </w:rPr>
              <w:t>X</w:t>
            </w: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9F4B2C" w14:paraId="2341305D" w14:textId="431BD8A7">
            <w:pPr>
              <w:rPr>
                <w:rFonts w:ascii="Calibri" w:hAnsi="Calibri" w:cs="Calibri"/>
              </w:rPr>
            </w:pPr>
            <w:r>
              <w:rPr>
                <w:rFonts w:ascii="Calibri" w:hAnsi="Calibri" w:cs="Calibri"/>
              </w:rPr>
              <w:t>X</w:t>
            </w: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9F4B2C" w14:paraId="48F15DA7" w14:textId="1E53561D">
            <w:pPr>
              <w:rPr>
                <w:rFonts w:ascii="Calibri" w:hAnsi="Calibri" w:cs="Calibri"/>
              </w:rPr>
            </w:pPr>
            <w:r>
              <w:rPr>
                <w:rFonts w:ascii="Calibri" w:hAnsi="Calibri" w:cs="Calibri"/>
              </w:rPr>
              <w:t>X</w:t>
            </w: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9F4B2C" w14:paraId="72514BA5" w14:textId="7E1B4909">
            <w:pPr>
              <w:rPr>
                <w:rFonts w:ascii="Calibri" w:hAnsi="Calibri" w:cs="Calibri"/>
              </w:rPr>
            </w:pPr>
            <w:r>
              <w:rPr>
                <w:rFonts w:ascii="Calibri" w:hAnsi="Calibri" w:cs="Calibri"/>
              </w:rPr>
              <w:t>X</w:t>
            </w: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9F4B2C" w14:paraId="2292FA6E" w14:textId="77CDC871">
            <w:pPr>
              <w:rPr>
                <w:rFonts w:ascii="Calibri" w:hAnsi="Calibri" w:cs="Calibri"/>
              </w:rPr>
            </w:pPr>
            <w:r>
              <w:rPr>
                <w:rFonts w:ascii="Calibri" w:hAnsi="Calibri" w:cs="Calibri"/>
              </w:rPr>
              <w:t>X</w:t>
            </w: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9F4B2C" w14:paraId="5A59DD4C" w14:textId="4A0E181A">
            <w:pPr>
              <w:rPr>
                <w:rFonts w:ascii="Calibri" w:hAnsi="Calibri" w:cs="Calibri"/>
              </w:rPr>
            </w:pPr>
            <w:r>
              <w:rPr>
                <w:rFonts w:ascii="Calibri" w:hAnsi="Calibri" w:cs="Calibri"/>
              </w:rPr>
              <w:t>N/A</w:t>
            </w:r>
          </w:p>
        </w:tc>
      </w:tr>
      <w:tr w:rsidRPr="009C4D10" w:rsidR="009F4B2C" w:rsidTr="00CF2E7C" w14:paraId="7A547042" w14:textId="77777777">
        <w:trPr>
          <w:trHeight w:val="440"/>
        </w:trPr>
        <w:tc>
          <w:tcPr>
            <w:tcW w:w="1065" w:type="dxa"/>
            <w:vAlign w:val="center"/>
          </w:tcPr>
          <w:p w:rsidRPr="00CF2E7C" w:rsidR="009F4B2C" w:rsidP="009F4B2C" w:rsidRDefault="009F4B2C"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9F4B2C" w:rsidP="009F4B2C" w:rsidRDefault="009F4B2C"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9F4B2C" w:rsidP="009F4B2C" w:rsidRDefault="009F4B2C" w14:paraId="5A15330D" w14:textId="2DBD0890">
            <w:pPr>
              <w:rPr>
                <w:rFonts w:ascii="Calibri" w:hAnsi="Calibri" w:cs="Calibri"/>
              </w:rPr>
            </w:pPr>
            <w:r>
              <w:rPr>
                <w:rFonts w:ascii="Calibri" w:hAnsi="Calibri" w:cs="Calibri"/>
              </w:rPr>
              <w:t>N/A</w:t>
            </w:r>
          </w:p>
        </w:tc>
      </w:tr>
      <w:tr w:rsidRPr="00EB7FED" w:rsidR="009F4B2C" w:rsidTr="00CF2E7C" w14:paraId="7FB41779" w14:textId="77777777">
        <w:trPr>
          <w:trHeight w:val="440"/>
        </w:trPr>
        <w:tc>
          <w:tcPr>
            <w:tcW w:w="1065" w:type="dxa"/>
            <w:vAlign w:val="center"/>
          </w:tcPr>
          <w:p w:rsidRPr="00CF2E7C" w:rsidR="009F4B2C" w:rsidP="009F4B2C" w:rsidRDefault="009F4B2C"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9F4B2C" w:rsidP="009F4B2C" w:rsidRDefault="009F4B2C"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9F4B2C" w:rsidP="009F4B2C" w:rsidRDefault="009F4B2C" w14:paraId="29FA3AF2" w14:textId="47FE38B4">
            <w:pPr>
              <w:rPr>
                <w:rFonts w:ascii="Calibri" w:hAnsi="Calibri" w:cs="Calibri"/>
                <w:lang w:val="sv-SE"/>
              </w:rPr>
            </w:pPr>
            <w:r>
              <w:rPr>
                <w:rFonts w:ascii="Calibri" w:hAnsi="Calibri" w:cs="Calibri"/>
              </w:rPr>
              <w:t>N/A</w:t>
            </w:r>
          </w:p>
        </w:tc>
      </w:tr>
      <w:tr w:rsidRPr="009C4D10" w:rsidR="009F4B2C" w:rsidTr="00CF2E7C" w14:paraId="4B4232A4" w14:textId="77777777">
        <w:trPr>
          <w:trHeight w:val="620"/>
        </w:trPr>
        <w:tc>
          <w:tcPr>
            <w:tcW w:w="1065" w:type="dxa"/>
            <w:vAlign w:val="center"/>
          </w:tcPr>
          <w:p w:rsidRPr="00CF2E7C" w:rsidR="009F4B2C" w:rsidP="009F4B2C" w:rsidRDefault="009F4B2C"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9F4B2C" w:rsidP="009F4B2C" w:rsidRDefault="009F4B2C"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9F4B2C" w:rsidP="009F4B2C" w:rsidRDefault="009F4B2C" w14:paraId="5584306A" w14:textId="7ED23AA9">
            <w:pPr>
              <w:rPr>
                <w:rFonts w:ascii="Calibri" w:hAnsi="Calibri" w:cs="Calibri"/>
              </w:rPr>
            </w:pPr>
            <w:r>
              <w:rPr>
                <w:rFonts w:ascii="Calibri" w:hAnsi="Calibri" w:cs="Calibri"/>
              </w:rPr>
              <w:t>N/A</w:t>
            </w:r>
          </w:p>
        </w:tc>
      </w:tr>
      <w:tr w:rsidRPr="009C4D10" w:rsidR="009F4B2C" w:rsidTr="00CF2E7C" w14:paraId="6D98FD5A" w14:textId="77777777">
        <w:trPr>
          <w:trHeight w:val="440"/>
        </w:trPr>
        <w:tc>
          <w:tcPr>
            <w:tcW w:w="1065" w:type="dxa"/>
            <w:vAlign w:val="center"/>
          </w:tcPr>
          <w:p w:rsidRPr="00CF2E7C" w:rsidR="009F4B2C" w:rsidP="009F4B2C" w:rsidRDefault="009F4B2C"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9F4B2C" w:rsidP="009F4B2C" w:rsidRDefault="009F4B2C"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9F4B2C" w:rsidP="009F4B2C" w:rsidRDefault="009F4B2C" w14:paraId="4F82F25F" w14:textId="62216D76">
            <w:pPr>
              <w:rPr>
                <w:rFonts w:ascii="Calibri" w:hAnsi="Calibri" w:cs="Calibri"/>
              </w:rPr>
            </w:pPr>
            <w:r>
              <w:rPr>
                <w:rFonts w:ascii="Calibri" w:hAnsi="Calibri" w:cs="Calibri"/>
              </w:rPr>
              <w:t>N/A</w:t>
            </w:r>
          </w:p>
        </w:tc>
      </w:tr>
      <w:tr w:rsidRPr="009C4D10" w:rsidR="009F4B2C" w:rsidTr="00CF2E7C" w14:paraId="250CFB33" w14:textId="77777777">
        <w:trPr>
          <w:trHeight w:val="350"/>
        </w:trPr>
        <w:tc>
          <w:tcPr>
            <w:tcW w:w="1065" w:type="dxa"/>
            <w:vAlign w:val="center"/>
          </w:tcPr>
          <w:p w:rsidRPr="00CF2E7C" w:rsidR="009F4B2C" w:rsidP="009F4B2C" w:rsidRDefault="009F4B2C"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9F4B2C" w:rsidP="009F4B2C" w:rsidRDefault="009F4B2C"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9F4B2C" w:rsidP="009F4B2C" w:rsidRDefault="009F4B2C" w14:paraId="00B7C4FE" w14:textId="377142AD">
            <w:pPr>
              <w:rPr>
                <w:rFonts w:ascii="Calibri" w:hAnsi="Calibri" w:cs="Calibri"/>
              </w:rPr>
            </w:pPr>
            <w:r>
              <w:rPr>
                <w:rFonts w:ascii="Calibri" w:hAnsi="Calibri" w:cs="Calibri"/>
              </w:rPr>
              <w:t>N/A</w:t>
            </w: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9F4B2C" w14:paraId="52C42344" w14:textId="0F17B587">
            <w:pPr>
              <w:rPr>
                <w:rFonts w:ascii="Calibri" w:hAnsi="Calibri" w:cs="Calibri"/>
              </w:rPr>
            </w:pPr>
            <w:r>
              <w:rPr>
                <w:rFonts w:ascii="Calibri" w:hAnsi="Calibri" w:cs="Calibri"/>
              </w:rPr>
              <w:t>X</w:t>
            </w: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9F4B2C" w14:paraId="13A01390" w14:textId="1B9BA4E2">
            <w:pPr>
              <w:rPr>
                <w:rFonts w:ascii="Calibri" w:hAnsi="Calibri" w:cs="Calibri"/>
              </w:rPr>
            </w:pPr>
            <w:r>
              <w:rPr>
                <w:rFonts w:ascii="Calibri" w:hAnsi="Calibri" w:cs="Calibri"/>
              </w:rPr>
              <w:t>X</w:t>
            </w: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55D2D0D3">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9F4B2C" w14:paraId="62ADDDD1" w14:textId="13A21468">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9F4B2C" w14:paraId="19ECDEDB" w14:textId="4BF5A6E2">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9F4B2C" w14:paraId="704C027B" w14:textId="2523FEB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F4B2C" w14:paraId="0AE0D8D1" w14:textId="4ACACBA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F4B2C" w14:paraId="08C74092" w14:textId="60F433F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F4B2C" w14:paraId="0A35B604" w14:textId="13796FB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F4B2C" w14:paraId="713DD0D8" w14:textId="34BF2D5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326C78" w14:paraId="6417835F" w14:textId="0A54B1B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326C78" w14:paraId="39FC6AFA" w14:textId="6A24CF4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Articles 3.2 and 3.3 of </w:t>
            </w:r>
            <w:r w:rsidRPr="00326C78">
              <w:rPr>
                <w:rFonts w:ascii="Calibri" w:hAnsi="Calibri" w:eastAsia="Times New Roman" w:cs="Calibri"/>
                <w:kern w:val="0"/>
                <w:lang w:eastAsia="en-GB"/>
                <w14:ligatures w14:val="none"/>
              </w:rPr>
              <w:t>Circular 17/2022/TT-NHNN</w:t>
            </w:r>
            <w:r>
              <w:rPr>
                <w:rFonts w:ascii="Calibri" w:hAnsi="Calibri" w:eastAsia="Times New Roman" w:cs="Calibri"/>
                <w:kern w:val="0"/>
                <w:lang w:eastAsia="en-GB"/>
                <w14:ligatures w14:val="none"/>
              </w:rPr>
              <w:t xml:space="preserve"> </w:t>
            </w:r>
            <w:r w:rsidRPr="00326C78">
              <w:rPr>
                <w:rFonts w:ascii="Calibri" w:hAnsi="Calibri" w:eastAsia="Times New Roman" w:cs="Calibri"/>
                <w:kern w:val="0"/>
                <w:lang w:eastAsia="en-GB"/>
                <w14:ligatures w14:val="none"/>
              </w:rPr>
              <w:t>clarif</w:t>
            </w:r>
            <w:r>
              <w:rPr>
                <w:rFonts w:ascii="Calibri" w:hAnsi="Calibri" w:eastAsia="Times New Roman" w:cs="Calibri"/>
                <w:kern w:val="0"/>
                <w:lang w:eastAsia="en-GB"/>
                <w14:ligatures w14:val="none"/>
              </w:rPr>
              <w:t>y</w:t>
            </w:r>
            <w:r w:rsidRPr="00326C78">
              <w:rPr>
                <w:rFonts w:ascii="Calibri" w:hAnsi="Calibri" w:eastAsia="Times New Roman" w:cs="Calibri"/>
                <w:kern w:val="0"/>
                <w:lang w:eastAsia="en-GB"/>
                <w14:ligatures w14:val="none"/>
              </w:rPr>
              <w:t xml:space="preserve"> that environmental risks may cause credit losses. It mandates credit institutions to recognize and manage these risks as part of their broader financial risk management systems.</w:t>
            </w: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326C78" w14:paraId="39FB46BC" w14:textId="0D44B77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326C78" w14:paraId="19A08324" w14:textId="025A49E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326C78" w14:paraId="59599188" w14:textId="51180EA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326C78" w14:paraId="1FF0C9D4" w14:textId="22F6C4A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00ED7E12" w:rsidP="00CF2E7C" w:rsidRDefault="003116B9" w14:paraId="0722CB6E" w14:textId="77777777">
            <w:pPr>
              <w:textAlignment w:val="baseline"/>
              <w:rPr>
                <w:rFonts w:ascii="Calibri" w:hAnsi="Calibri" w:eastAsia="Times New Roman" w:cs="Calibri"/>
                <w:kern w:val="0"/>
                <w:lang w:eastAsia="en-GB"/>
                <w14:ligatures w14:val="none"/>
              </w:rPr>
            </w:pPr>
            <w:r w:rsidRPr="003116B9">
              <w:rPr>
                <w:rFonts w:ascii="Calibri" w:hAnsi="Calibri" w:eastAsia="Times New Roman" w:cs="Calibri"/>
                <w:kern w:val="0"/>
                <w:lang w:eastAsia="en-GB"/>
                <w14:ligatures w14:val="none"/>
              </w:rPr>
              <w:t>Circular 17/2022/TT-NHNN</w:t>
            </w:r>
            <w:r>
              <w:rPr>
                <w:rFonts w:ascii="Calibri" w:hAnsi="Calibri" w:eastAsia="Times New Roman" w:cs="Calibri"/>
                <w:kern w:val="0"/>
                <w:lang w:eastAsia="en-GB"/>
                <w14:ligatures w14:val="none"/>
              </w:rPr>
              <w:t xml:space="preserve"> </w:t>
            </w:r>
            <w:r w:rsidRPr="003116B9">
              <w:rPr>
                <w:rFonts w:ascii="Calibri" w:hAnsi="Calibri" w:eastAsia="Times New Roman" w:cs="Calibri"/>
                <w:kern w:val="0"/>
                <w:lang w:eastAsia="en-GB"/>
                <w14:ligatures w14:val="none"/>
              </w:rPr>
              <w:t xml:space="preserve">monitors and verifies compliance with environmental risk management obligations imposed on regulated entities through </w:t>
            </w:r>
            <w:r>
              <w:rPr>
                <w:rFonts w:ascii="Calibri" w:hAnsi="Calibri" w:eastAsia="Times New Roman" w:cs="Calibri"/>
                <w:kern w:val="0"/>
                <w:lang w:eastAsia="en-GB"/>
                <w14:ligatures w14:val="none"/>
              </w:rPr>
              <w:t>two</w:t>
            </w:r>
            <w:r w:rsidRPr="003116B9">
              <w:rPr>
                <w:rFonts w:ascii="Calibri" w:hAnsi="Calibri" w:eastAsia="Times New Roman" w:cs="Calibri"/>
                <w:kern w:val="0"/>
                <w:lang w:eastAsia="en-GB"/>
                <w14:ligatures w14:val="none"/>
              </w:rPr>
              <w:t xml:space="preserve"> mechanisms</w:t>
            </w:r>
            <w:r>
              <w:rPr>
                <w:rFonts w:ascii="Calibri" w:hAnsi="Calibri" w:eastAsia="Times New Roman" w:cs="Calibri"/>
                <w:kern w:val="0"/>
                <w:lang w:eastAsia="en-GB"/>
                <w14:ligatures w14:val="none"/>
              </w:rPr>
              <w:t>:</w:t>
            </w:r>
          </w:p>
          <w:p w:rsidRPr="003116B9" w:rsidR="003116B9" w:rsidP="003116B9" w:rsidRDefault="003116B9" w14:paraId="4EB57EA5" w14:textId="6453791C">
            <w:pPr>
              <w:pStyle w:val="ListParagraph"/>
              <w:numPr>
                <w:ilvl w:val="0"/>
                <w:numId w:val="49"/>
              </w:numPr>
              <w:textAlignment w:val="baseline"/>
              <w:rPr>
                <w:rFonts w:ascii="Calibri" w:hAnsi="Calibri" w:eastAsia="Times New Roman" w:cs="Calibri"/>
                <w:kern w:val="0"/>
                <w:lang w:eastAsia="en-GB"/>
                <w14:ligatures w14:val="none"/>
              </w:rPr>
            </w:pPr>
            <w:r w:rsidRPr="003116B9">
              <w:rPr>
                <w:rFonts w:ascii="Calibri" w:hAnsi="Calibri" w:eastAsia="Times New Roman" w:cs="Calibri"/>
                <w:kern w:val="0"/>
                <w:lang w:eastAsia="en-GB"/>
                <w14:ligatures w14:val="none"/>
              </w:rPr>
              <w:t>Internal Regulations (Article 6)</w:t>
            </w:r>
            <w:r w:rsidRPr="003116B9">
              <w:rPr>
                <w:rFonts w:ascii="Calibri" w:hAnsi="Calibri" w:eastAsia="Times New Roman" w:cs="Calibri"/>
                <w:kern w:val="0"/>
                <w:lang w:eastAsia="en-GB"/>
                <w14:ligatures w14:val="none"/>
              </w:rPr>
              <w:t xml:space="preserve"> - </w:t>
            </w:r>
            <w:r w:rsidRPr="003116B9">
              <w:rPr>
                <w:rFonts w:ascii="Calibri" w:hAnsi="Calibri" w:eastAsia="Times New Roman" w:cs="Calibri"/>
                <w:kern w:val="0"/>
                <w:lang w:eastAsia="en-GB"/>
                <w14:ligatures w14:val="none"/>
              </w:rPr>
              <w:t>Credit institutions are required to develop internal regulations on environmental risk management</w:t>
            </w:r>
            <w:r w:rsidRPr="003116B9">
              <w:rPr>
                <w:rFonts w:ascii="Calibri" w:hAnsi="Calibri" w:eastAsia="Times New Roman" w:cs="Calibri"/>
                <w:kern w:val="0"/>
                <w:lang w:eastAsia="en-GB"/>
                <w14:ligatures w14:val="none"/>
              </w:rPr>
              <w:t xml:space="preserve">; and </w:t>
            </w:r>
          </w:p>
          <w:p w:rsidRPr="003116B9" w:rsidR="003116B9" w:rsidP="003116B9" w:rsidRDefault="003116B9" w14:paraId="42FF8A1B" w14:textId="63880144">
            <w:pPr>
              <w:pStyle w:val="ListParagraph"/>
              <w:numPr>
                <w:ilvl w:val="0"/>
                <w:numId w:val="49"/>
              </w:numPr>
              <w:textAlignment w:val="baseline"/>
              <w:rPr>
                <w:rFonts w:ascii="Calibri" w:hAnsi="Calibri" w:eastAsia="Times New Roman" w:cs="Calibri"/>
                <w:b/>
                <w:bCs/>
                <w:kern w:val="0"/>
                <w:lang w:eastAsia="en-GB"/>
                <w14:ligatures w14:val="none"/>
              </w:rPr>
            </w:pPr>
            <w:r w:rsidRPr="003116B9">
              <w:rPr>
                <w:rFonts w:ascii="Calibri" w:hAnsi="Calibri" w:eastAsia="Times New Roman" w:cs="Calibri"/>
                <w:kern w:val="0"/>
                <w:lang w:eastAsia="en-GB"/>
                <w14:ligatures w14:val="none"/>
              </w:rPr>
              <w:t>Information Requirements (Article 5)</w:t>
            </w:r>
            <w:r w:rsidRPr="003116B9">
              <w:rPr>
                <w:rFonts w:ascii="Calibri" w:hAnsi="Calibri" w:eastAsia="Times New Roman" w:cs="Calibri"/>
                <w:kern w:val="0"/>
                <w:lang w:eastAsia="en-GB"/>
                <w14:ligatures w14:val="none"/>
              </w:rPr>
              <w:t xml:space="preserve"> - </w:t>
            </w:r>
            <w:r w:rsidRPr="003116B9">
              <w:rPr>
                <w:rFonts w:ascii="Calibri" w:hAnsi="Calibri" w:eastAsia="Times New Roman" w:cs="Calibri"/>
                <w:kern w:val="0"/>
                <w:lang w:eastAsia="en-GB"/>
                <w14:ligatures w14:val="none"/>
              </w:rPr>
              <w:t>Credit institutions must collect and review various types of documentation to verify compliance</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5F9FFC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17AD56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6FDF74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6A93EB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47B9A3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37C83F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1836C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116B9">
              <w:rPr>
                <w:rFonts w:ascii="Calibri" w:hAnsi="Calibri" w:eastAsia="Times New Roman" w:cs="Calibri"/>
                <w:kern w:val="0"/>
                <w:lang w:eastAsia="en-GB"/>
                <w14:ligatures w14:val="none"/>
              </w:rPr>
              <w:t>X</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lastRenderedPageBreak/>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3116B9" w14:paraId="63E382DC" w14:textId="28C976C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3116B9" w14:paraId="303FA712" w14:textId="2DA789C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0F5E7CA1">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3116B9" w:rsidRDefault="003116B9" w14:paraId="5464A3A5" w14:textId="5690D5F5">
            <w:pPr>
              <w:textAlignment w:val="baseline"/>
              <w:rPr>
                <w:rFonts w:ascii="Calibri" w:hAnsi="Calibri" w:eastAsia="Times New Roman" w:cs="Calibri"/>
                <w:kern w:val="0"/>
                <w:lang w:eastAsia="en-GB"/>
                <w14:ligatures w14:val="none"/>
              </w:rPr>
            </w:pPr>
            <w:r w:rsidRPr="003116B9">
              <w:rPr>
                <w:rFonts w:ascii="Calibri" w:hAnsi="Calibri" w:eastAsia="Times New Roman" w:cs="Calibri"/>
                <w:kern w:val="0"/>
                <w:lang w:eastAsia="en-GB"/>
                <w14:ligatures w14:val="none"/>
              </w:rPr>
              <w:t xml:space="preserve">Article 4 of the Circular </w:t>
            </w:r>
            <w:r>
              <w:rPr>
                <w:rFonts w:ascii="Calibri" w:hAnsi="Calibri" w:eastAsia="Times New Roman" w:cs="Calibri"/>
                <w:kern w:val="0"/>
                <w:lang w:eastAsia="en-GB"/>
                <w14:ligatures w14:val="none"/>
              </w:rPr>
              <w:t xml:space="preserve">17/2022/Clas Ohlson-NHNN </w:t>
            </w:r>
            <w:r w:rsidRPr="003116B9">
              <w:rPr>
                <w:rFonts w:ascii="Calibri" w:hAnsi="Calibri" w:eastAsia="Times New Roman" w:cs="Calibri"/>
                <w:kern w:val="0"/>
                <w:lang w:eastAsia="en-GB"/>
                <w14:ligatures w14:val="none"/>
              </w:rPr>
              <w:t>outlines that credit institutions must carry out environmental risk assessments for investment projects to</w:t>
            </w:r>
            <w:r>
              <w:rPr>
                <w:rFonts w:ascii="Calibri" w:hAnsi="Calibri" w:eastAsia="Times New Roman" w:cs="Calibri"/>
                <w:kern w:val="0"/>
                <w:lang w:eastAsia="en-GB"/>
                <w14:ligatures w14:val="none"/>
              </w:rPr>
              <w:t xml:space="preserve"> i</w:t>
            </w:r>
            <w:r w:rsidRPr="003116B9">
              <w:rPr>
                <w:rFonts w:ascii="Calibri" w:hAnsi="Calibri" w:eastAsia="Times New Roman" w:cs="Calibri"/>
                <w:kern w:val="0"/>
                <w:lang w:eastAsia="en-GB"/>
                <w14:ligatures w14:val="none"/>
              </w:rPr>
              <w:t>dentify credit risks,</w:t>
            </w:r>
            <w:r>
              <w:rPr>
                <w:rFonts w:ascii="Calibri" w:hAnsi="Calibri" w:eastAsia="Times New Roman" w:cs="Calibri"/>
                <w:kern w:val="0"/>
                <w:lang w:eastAsia="en-GB"/>
                <w14:ligatures w14:val="none"/>
              </w:rPr>
              <w:t xml:space="preserve"> d</w:t>
            </w:r>
            <w:r w:rsidRPr="003116B9">
              <w:rPr>
                <w:rFonts w:ascii="Calibri" w:hAnsi="Calibri" w:eastAsia="Times New Roman" w:cs="Calibri"/>
                <w:kern w:val="0"/>
                <w:lang w:eastAsia="en-GB"/>
                <w14:ligatures w14:val="none"/>
              </w:rPr>
              <w:t>etermine conditions for credit extension,</w:t>
            </w:r>
            <w:r>
              <w:rPr>
                <w:rFonts w:ascii="Calibri" w:hAnsi="Calibri" w:eastAsia="Times New Roman" w:cs="Calibri"/>
                <w:kern w:val="0"/>
                <w:lang w:eastAsia="en-GB"/>
                <w14:ligatures w14:val="none"/>
              </w:rPr>
              <w:t xml:space="preserve"> and m</w:t>
            </w:r>
            <w:r w:rsidRPr="003116B9">
              <w:rPr>
                <w:rFonts w:ascii="Calibri" w:hAnsi="Calibri" w:eastAsia="Times New Roman" w:cs="Calibri"/>
                <w:kern w:val="0"/>
                <w:lang w:eastAsia="en-GB"/>
                <w14:ligatures w14:val="none"/>
              </w:rPr>
              <w:t>anage credit risks for loans extended to clients</w:t>
            </w:r>
            <w:r>
              <w:rPr>
                <w:rFonts w:ascii="Calibri" w:hAnsi="Calibri" w:eastAsia="Times New Roman" w:cs="Calibri"/>
                <w:kern w:val="0"/>
                <w:lang w:eastAsia="en-GB"/>
                <w14:ligatures w14:val="none"/>
              </w:rPr>
              <w:t>.</w:t>
            </w: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50FE28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3116B9">
              <w:rPr>
                <w:rFonts w:ascii="Calibri" w:hAnsi="Calibri" w:eastAsia="Times New Roman" w:cs="Calibri"/>
                <w:kern w:val="0"/>
                <w:lang w:val="en-SG" w:eastAsia="en-GB"/>
                <w14:ligatures w14:val="none"/>
              </w:rPr>
              <w:t>X</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41663D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3116B9">
              <w:rPr>
                <w:rFonts w:ascii="Calibri" w:hAnsi="Calibri" w:eastAsia="Times New Roman" w:cs="Calibri"/>
                <w:kern w:val="0"/>
                <w:lang w:val="en-SG" w:eastAsia="en-GB"/>
                <w14:ligatures w14:val="none"/>
              </w:rPr>
              <w:t>X</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0A3F27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3116B9">
              <w:rPr>
                <w:rFonts w:ascii="Calibri" w:hAnsi="Calibri" w:eastAsia="Times New Roman" w:cs="Calibri"/>
                <w:kern w:val="0"/>
                <w:lang w:val="en-SG" w:eastAsia="en-GB"/>
                <w14:ligatures w14:val="none"/>
              </w:rPr>
              <w:t>X</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3D78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3116B9">
              <w:rPr>
                <w:rFonts w:ascii="Calibri" w:hAnsi="Calibri" w:eastAsia="Times New Roman" w:cs="Calibri"/>
                <w:kern w:val="0"/>
                <w:lang w:val="en-SG" w:eastAsia="en-GB"/>
                <w14:ligatures w14:val="none"/>
              </w:rPr>
              <w:t>X</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6E095D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3116B9">
              <w:rPr>
                <w:rFonts w:ascii="Calibri" w:hAnsi="Calibri" w:eastAsia="Times New Roman" w:cs="Calibri"/>
                <w:kern w:val="0"/>
                <w:lang w:val="en-SG" w:eastAsia="en-GB"/>
                <w14:ligatures w14:val="none"/>
              </w:rPr>
              <w:t>X</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3116B9" w14:paraId="593BA361" w14:textId="01A3CE6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4F5D" w:rsidP="00874E39" w:rsidRDefault="005B4F5D" w14:paraId="5B80CC9F" w14:textId="77777777">
      <w:r>
        <w:separator/>
      </w:r>
    </w:p>
  </w:endnote>
  <w:endnote w:type="continuationSeparator" w:id="0">
    <w:p w:rsidR="005B4F5D" w:rsidP="00874E39" w:rsidRDefault="005B4F5D" w14:paraId="0F78C13C" w14:textId="77777777">
      <w:r>
        <w:continuationSeparator/>
      </w:r>
    </w:p>
  </w:endnote>
  <w:endnote w:type="continuationNotice" w:id="1">
    <w:p w:rsidR="005B4F5D" w:rsidRDefault="005B4F5D" w14:paraId="79177C3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4F5D" w:rsidP="00874E39" w:rsidRDefault="005B4F5D" w14:paraId="64D23C69" w14:textId="77777777">
      <w:r>
        <w:separator/>
      </w:r>
    </w:p>
  </w:footnote>
  <w:footnote w:type="continuationSeparator" w:id="0">
    <w:p w:rsidR="005B4F5D" w:rsidP="00874E39" w:rsidRDefault="005B4F5D" w14:paraId="569F8BC0" w14:textId="77777777">
      <w:r>
        <w:continuationSeparator/>
      </w:r>
    </w:p>
  </w:footnote>
  <w:footnote w:type="continuationNotice" w:id="1">
    <w:p w:rsidR="005B4F5D" w:rsidRDefault="005B4F5D" w14:paraId="2C4BAFA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AC26FE6"/>
    <w:multiLevelType w:val="hybridMultilevel"/>
    <w:tmpl w:val="77DE05EC"/>
    <w:lvl w:ilvl="0" w:tplc="D9E25B9A">
      <w:start w:val="14"/>
      <w:numFmt w:val="bullet"/>
      <w:lvlText w:val="-"/>
      <w:lvlJc w:val="left"/>
      <w:pPr>
        <w:ind w:left="720" w:hanging="360"/>
      </w:pPr>
      <w:rPr>
        <w:rFonts w:hint="default" w:ascii="Calibri" w:hAnsi="Calibri" w:eastAsia="Times New Roman" w:cs="Calibr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47923520">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6B9"/>
    <w:rsid w:val="00311F1B"/>
    <w:rsid w:val="00313275"/>
    <w:rsid w:val="00313E83"/>
    <w:rsid w:val="003175A1"/>
    <w:rsid w:val="003218C6"/>
    <w:rsid w:val="00322783"/>
    <w:rsid w:val="00322BCF"/>
    <w:rsid w:val="003243E3"/>
    <w:rsid w:val="00324698"/>
    <w:rsid w:val="00325558"/>
    <w:rsid w:val="00325771"/>
    <w:rsid w:val="00325E0E"/>
    <w:rsid w:val="00326C78"/>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01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B2C"/>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6B2F16"/>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9BA63"/>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351158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619284">
      <w:bodyDiv w:val="1"/>
      <w:marLeft w:val="0"/>
      <w:marRight w:val="0"/>
      <w:marTop w:val="0"/>
      <w:marBottom w:val="0"/>
      <w:divBdr>
        <w:top w:val="none" w:sz="0" w:space="0" w:color="auto"/>
        <w:left w:val="none" w:sz="0" w:space="0" w:color="auto"/>
        <w:bottom w:val="none" w:sz="0" w:space="0" w:color="auto"/>
        <w:right w:val="none" w:sz="0" w:space="0" w:color="auto"/>
      </w:divBdr>
    </w:div>
    <w:div w:id="113961331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85703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thuvienphapluat.vn/van-ban/Tien-te-Ngan-hang/Thong-tu-17-2022-TT-NHNN-huong-dan-quan-ly-rui-ro-moi-truong-hoat-dong-cap-tin-dung-547808.aspx" TargetMode="External" Id="Rdfaf3f76a8ab4d5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LE, Thi Thu</lastModifiedBy>
  <revision>809</revision>
  <lastPrinted>2025-03-21T00:14:00.0000000Z</lastPrinted>
  <dcterms:created xsi:type="dcterms:W3CDTF">2025-04-18T02:08:00.0000000Z</dcterms:created>
  <dcterms:modified xsi:type="dcterms:W3CDTF">2025-08-27T17:25:17.9112444Z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